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0" w:rsidRDefault="00D36440" w:rsidP="004F098C">
      <w:pPr>
        <w:shd w:val="clear" w:color="auto" w:fill="FFFFFF"/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Доклад</w:t>
      </w:r>
    </w:p>
    <w:p w:rsidR="00D36440" w:rsidRDefault="00D36440" w:rsidP="00D36440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Pr="001F1DDC">
        <w:rPr>
          <w:rFonts w:ascii="Times New Roman" w:hAnsi="Times New Roman"/>
          <w:b/>
          <w:i/>
        </w:rPr>
        <w:t>«</w:t>
      </w:r>
      <w:r>
        <w:rPr>
          <w:rFonts w:ascii="Times New Roman" w:hAnsi="Times New Roman"/>
          <w:b/>
          <w:i/>
        </w:rPr>
        <w:t>Создание условий для организации работы в ДОУ по развитию эмоциональной отзывчивости</w:t>
      </w:r>
    </w:p>
    <w:p w:rsidR="00D36440" w:rsidRDefault="00D36440" w:rsidP="00D36440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детей дошкольного возраста</w:t>
      </w:r>
      <w:r w:rsidRPr="001F1DDC">
        <w:rPr>
          <w:rFonts w:ascii="Times New Roman" w:hAnsi="Times New Roman"/>
          <w:b/>
          <w:i/>
        </w:rPr>
        <w:t>»</w:t>
      </w:r>
    </w:p>
    <w:p w:rsidR="00D36440" w:rsidRDefault="00D36440" w:rsidP="00D36440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 распространению ППО по теме </w:t>
      </w:r>
    </w:p>
    <w:p w:rsidR="00D36440" w:rsidRDefault="00D36440" w:rsidP="00D3644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70DE">
        <w:rPr>
          <w:rFonts w:ascii="Times New Roman" w:hAnsi="Times New Roman"/>
          <w:b/>
          <w:i/>
          <w:sz w:val="24"/>
          <w:szCs w:val="24"/>
        </w:rPr>
        <w:t xml:space="preserve">«Интегрированный подход 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5470DE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</w:p>
    <w:p w:rsidR="00D36440" w:rsidRPr="005470DE" w:rsidRDefault="00D36440" w:rsidP="00D3644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470DE">
        <w:rPr>
          <w:rFonts w:ascii="Times New Roman" w:hAnsi="Times New Roman"/>
          <w:b/>
          <w:i/>
          <w:sz w:val="24"/>
          <w:szCs w:val="24"/>
        </w:rPr>
        <w:t xml:space="preserve">эмоциональной отзывчивости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70D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старших дошкольников»</w:t>
      </w:r>
    </w:p>
    <w:p w:rsidR="00D36440" w:rsidRPr="001F1DDC" w:rsidRDefault="00D36440" w:rsidP="00D36440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</w:p>
    <w:p w:rsidR="00D36440" w:rsidRPr="001F1DDC" w:rsidRDefault="00D36440" w:rsidP="00D36440">
      <w:pPr>
        <w:shd w:val="clear" w:color="auto" w:fill="FFFFFF"/>
        <w:spacing w:after="0"/>
        <w:ind w:left="425"/>
        <w:jc w:val="center"/>
        <w:rPr>
          <w:rFonts w:ascii="Times New Roman" w:hAnsi="Times New Roman"/>
          <w:b/>
          <w:i/>
        </w:rPr>
      </w:pPr>
      <w:r w:rsidRPr="001F1DDC">
        <w:rPr>
          <w:rFonts w:ascii="Times New Roman" w:hAnsi="Times New Roman"/>
          <w:b/>
          <w:i/>
        </w:rPr>
        <w:t xml:space="preserve">Зотова И.Н. Музыкальный руководитель МБДОУ </w:t>
      </w:r>
      <w:proofErr w:type="spellStart"/>
      <w:r w:rsidRPr="001F1DDC">
        <w:rPr>
          <w:rFonts w:ascii="Times New Roman" w:hAnsi="Times New Roman"/>
          <w:b/>
          <w:i/>
        </w:rPr>
        <w:t>д</w:t>
      </w:r>
      <w:proofErr w:type="spellEnd"/>
      <w:r w:rsidRPr="001F1DDC">
        <w:rPr>
          <w:rFonts w:ascii="Times New Roman" w:hAnsi="Times New Roman"/>
          <w:b/>
          <w:i/>
        </w:rPr>
        <w:t xml:space="preserve">/с №5 </w:t>
      </w:r>
      <w:proofErr w:type="spellStart"/>
      <w:r w:rsidRPr="001F1DDC">
        <w:rPr>
          <w:rFonts w:ascii="Times New Roman" w:hAnsi="Times New Roman"/>
          <w:b/>
          <w:i/>
        </w:rPr>
        <w:t>пгт</w:t>
      </w:r>
      <w:proofErr w:type="gramStart"/>
      <w:r w:rsidRPr="001F1DDC">
        <w:rPr>
          <w:rFonts w:ascii="Times New Roman" w:hAnsi="Times New Roman"/>
          <w:b/>
          <w:i/>
        </w:rPr>
        <w:t>.Т</w:t>
      </w:r>
      <w:proofErr w:type="gramEnd"/>
      <w:r w:rsidRPr="001F1DDC">
        <w:rPr>
          <w:rFonts w:ascii="Times New Roman" w:hAnsi="Times New Roman"/>
          <w:b/>
          <w:i/>
        </w:rPr>
        <w:t>ымовское</w:t>
      </w:r>
      <w:proofErr w:type="spellEnd"/>
    </w:p>
    <w:p w:rsidR="00D36440" w:rsidRDefault="00D36440" w:rsidP="00D364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D3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9C" w:rsidRDefault="006A5EA9" w:rsidP="00F95F9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sz w:val="24"/>
          <w:szCs w:val="24"/>
        </w:rPr>
        <w:t>«До тех пор пока ребенок не пере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жил красоты слова, музыки, </w:t>
      </w:r>
    </w:p>
    <w:p w:rsidR="00F95F9C" w:rsidRDefault="006A5EA9" w:rsidP="00F95F9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>картины,</w:t>
      </w:r>
      <w:r w:rsidR="00F9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природы – нельзя начинать обучение» </w:t>
      </w:r>
      <w:r w:rsidR="00F9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5EA9" w:rsidRDefault="006A5EA9" w:rsidP="00F95F9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5F9C">
        <w:rPr>
          <w:rFonts w:ascii="Times New Roman" w:hAnsi="Times New Roman" w:cs="Times New Roman"/>
          <w:color w:val="000000"/>
          <w:sz w:val="24"/>
          <w:szCs w:val="24"/>
        </w:rPr>
        <w:t xml:space="preserve"> В.А. Сухомлинский </w:t>
      </w:r>
      <w:r w:rsidR="00F95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2524" w:rsidRDefault="00562524" w:rsidP="00562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F9C" w:rsidRPr="008E23BC" w:rsidRDefault="008E23BC" w:rsidP="0056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3BC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 с новой силой ощущается потребность в обретении гуманного отношения человека к миру, другим людям и к себе самому. Для формирования такого отношения дошкольный   возраст считается наиболее </w:t>
      </w:r>
      <w:proofErr w:type="spellStart"/>
      <w:r w:rsidRPr="008E23BC">
        <w:rPr>
          <w:rFonts w:ascii="Times New Roman" w:hAnsi="Times New Roman" w:cs="Times New Roman"/>
          <w:sz w:val="24"/>
          <w:szCs w:val="24"/>
        </w:rPr>
        <w:t>синзитивным</w:t>
      </w:r>
      <w:proofErr w:type="spellEnd"/>
      <w:r w:rsidRPr="008E23BC">
        <w:rPr>
          <w:rFonts w:ascii="Times New Roman" w:hAnsi="Times New Roman" w:cs="Times New Roman"/>
          <w:sz w:val="24"/>
          <w:szCs w:val="24"/>
        </w:rPr>
        <w:t>.  поскольку в этот период ребенок начинает приобретать не только жизненный опыт, но и опыт общения с произведениями искусства, в которых, как в сокровищнице, хранится огромное богатство плодов человеческой деятельности.   Поэтому в «Концепции дошкольного воспитания» (В.В. Давыдов, В.А. Петровский и др.) выдвигается идея гуманизации дошкольного образования, в которой декларируется приоритет воспитания общечеловеческих ценностей: доброты, красоты, истины. Новая педагогическая парадигма предполагает построение личностно-ориентированной модели воспитания, когда педагогический процесс основывается на взаимопонимании, сопереживании и эмоциональной отзывчивости субъектов общения. В.А. Сухомлинский утверждал, что отзывчивость на состояние других людей составляет едва ли не самое драгоценное достояние человека.</w:t>
      </w:r>
    </w:p>
    <w:p w:rsidR="00F95F9C" w:rsidRPr="00532F48" w:rsidRDefault="00F95F9C" w:rsidP="008E23B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современной научной литературе проблема эмоциональной отзывчивости получила широкое освещение. Под эмоциональной отзывчивостью понимается качество или свойство личности человека, выражающееся в его способности активно, действенно воспринимать окружающую действительность, эмоционально реагировать на события из жизни других людей, стремиться к красоте, проявлять эстетическое отношение к произведениям искусства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7205" w:rsidRPr="00532F48" w:rsidRDefault="00F37205" w:rsidP="00F37205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F48">
        <w:rPr>
          <w:rFonts w:ascii="Times New Roman" w:hAnsi="Times New Roman"/>
          <w:color w:val="000000" w:themeColor="text1"/>
          <w:sz w:val="24"/>
          <w:szCs w:val="24"/>
        </w:rPr>
        <w:t xml:space="preserve">Происходящая в стране модернизация образования, принятый Министерством образования и науки РФ «Федеральный государственный образовательный стандарт дошкольного образования»  предлагают педагогам по-новому взглянуть на   выпускника дошкольного учреждения.  Одна из задач ФГОС </w:t>
      </w:r>
      <w:proofErr w:type="gramStart"/>
      <w:r w:rsidRPr="00532F48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532F48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532F48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proofErr w:type="gramEnd"/>
      <w:r w:rsidRPr="00532F48">
        <w:rPr>
          <w:rFonts w:ascii="Times New Roman" w:hAnsi="Times New Roman"/>
          <w:color w:val="000000" w:themeColor="text1"/>
          <w:sz w:val="24"/>
          <w:szCs w:val="24"/>
        </w:rPr>
        <w:t xml:space="preserve"> общей культуры личности детей, развития их нравственных, эстетических качеств.</w:t>
      </w:r>
    </w:p>
    <w:p w:rsidR="00F37205" w:rsidRPr="00532F48" w:rsidRDefault="00F37205" w:rsidP="009846F4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F48">
        <w:rPr>
          <w:rFonts w:ascii="Times New Roman" w:hAnsi="Times New Roman"/>
          <w:color w:val="000000" w:themeColor="text1"/>
          <w:sz w:val="24"/>
          <w:szCs w:val="24"/>
        </w:rPr>
        <w:t xml:space="preserve">  Содержание образовательной программы   в соответствии с ФГОС ДО (п.2.6) должно быть направлено на формирование представлений о </w:t>
      </w:r>
      <w:proofErr w:type="spellStart"/>
      <w:r w:rsidRPr="00532F48">
        <w:rPr>
          <w:rFonts w:ascii="Times New Roman" w:hAnsi="Times New Roman"/>
          <w:color w:val="000000" w:themeColor="text1"/>
          <w:sz w:val="24"/>
          <w:szCs w:val="24"/>
        </w:rPr>
        <w:t>социокультурных</w:t>
      </w:r>
      <w:proofErr w:type="spellEnd"/>
      <w:r w:rsidRPr="00532F48">
        <w:rPr>
          <w:rFonts w:ascii="Times New Roman" w:hAnsi="Times New Roman"/>
          <w:color w:val="000000" w:themeColor="text1"/>
          <w:sz w:val="24"/>
          <w:szCs w:val="24"/>
        </w:rPr>
        <w:t xml:space="preserve"> ценностях нашего народа,  развитие социального и эмоционального интеллекта, эмоциональной отзывчивости, сопереживания.</w:t>
      </w:r>
    </w:p>
    <w:p w:rsidR="00D40B80" w:rsidRPr="00532F48" w:rsidRDefault="006A5EA9" w:rsidP="00D40B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Представителями различных наук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и педагогами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новаторами было доказано, что дети дошкольного возраста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обладают значительными потенциальными возможностями для восприятия,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понимания и 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эмоциональной отзывчивости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все большее внимание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привлекают не отдельные виды искусства, а художественная культура в целом как сильнейший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эмоциональный фактор и как среда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личности ребенка.  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современной системе воспитания взаимосвязь трех искусств: </w:t>
      </w:r>
      <w:r w:rsidR="00F24D81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  <w:r w:rsidR="00F2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4D81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музыки, живописи </w:t>
      </w:r>
      <w:r w:rsidR="00F24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F9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выступает одним из эффективных средств передачи духовных ценностей человечества: мыслей - словом, переживаний - музыкой, представлений - изобразительным искусством</w:t>
      </w:r>
      <w:r w:rsidR="008E23BC" w:rsidRPr="0053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B80" w:rsidRDefault="00D40B80" w:rsidP="00D40B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1DDC">
        <w:rPr>
          <w:rFonts w:ascii="Times New Roman" w:hAnsi="Times New Roman"/>
          <w:sz w:val="24"/>
          <w:szCs w:val="24"/>
        </w:rPr>
        <w:t xml:space="preserve">Принятый ФГОС </w:t>
      </w:r>
      <w:proofErr w:type="gramStart"/>
      <w:r w:rsidRPr="001F1DDC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ориентирует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педагогов </w:t>
      </w:r>
      <w:r w:rsidRPr="001F1DDC">
        <w:rPr>
          <w:rFonts w:ascii="Times New Roman" w:hAnsi="Times New Roman"/>
          <w:sz w:val="24"/>
          <w:szCs w:val="24"/>
        </w:rPr>
        <w:t xml:space="preserve"> на обеспечение вариативности и разнообразия содержание программ и разнообразия форм дошкольного образования, </w:t>
      </w:r>
      <w:r>
        <w:rPr>
          <w:rFonts w:ascii="Times New Roman" w:hAnsi="Times New Roman"/>
          <w:sz w:val="24"/>
          <w:szCs w:val="24"/>
        </w:rPr>
        <w:t>и</w:t>
      </w:r>
      <w:r w:rsidRPr="001F1DDC">
        <w:rPr>
          <w:rFonts w:ascii="Times New Roman" w:hAnsi="Times New Roman"/>
          <w:sz w:val="24"/>
          <w:szCs w:val="24"/>
        </w:rPr>
        <w:t xml:space="preserve">, чтобы процесс развития эмоциональной отзывчивости не ограничивался только  занятиями художественно-эстетического направления, необходимо интегрировать  возможности искусства в различные виды детской деятельности. </w:t>
      </w:r>
    </w:p>
    <w:p w:rsidR="004671F2" w:rsidRDefault="00BF1DA5" w:rsidP="00D77B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C32">
        <w:rPr>
          <w:rFonts w:ascii="Times New Roman" w:hAnsi="Times New Roman"/>
          <w:sz w:val="24"/>
          <w:szCs w:val="24"/>
        </w:rPr>
        <w:t xml:space="preserve">   </w:t>
      </w:r>
      <w:r w:rsidRPr="00DE6C32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DE6C3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E6C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6C32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End"/>
      <w:r w:rsidRPr="00DE6C32">
        <w:rPr>
          <w:rFonts w:ascii="Times New Roman" w:eastAsia="Times New Roman" w:hAnsi="Times New Roman" w:cs="Times New Roman"/>
          <w:sz w:val="24"/>
          <w:szCs w:val="24"/>
        </w:rPr>
        <w:t xml:space="preserve"> создание психолого-педагогических условий, обеспечивающих  полноценное развитие личности детей во всех основных образовательных областях на фоне   эмоционального благополучия </w:t>
      </w:r>
      <w:r w:rsidR="00D0199A" w:rsidRPr="00DE6C32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DE6C32">
        <w:rPr>
          <w:rFonts w:ascii="Times New Roman" w:eastAsia="Times New Roman" w:hAnsi="Times New Roman" w:cs="Times New Roman"/>
          <w:sz w:val="24"/>
          <w:szCs w:val="24"/>
        </w:rPr>
        <w:t xml:space="preserve"> а также создание  условий поддержки взрослыми положительного, доброжелательного отношения детей друг к другу и взаимодействия детей</w:t>
      </w:r>
      <w:r w:rsidRPr="00221E27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 в разных видах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7B7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процесс должен быть ориентирован на обеспечение  развития каждого ребёнка, сохранение его уникальности, создание возможностей раскрытия способностей.  </w:t>
      </w:r>
      <w:r w:rsidR="009720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9430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77B78">
        <w:rPr>
          <w:rFonts w:ascii="Times New Roman" w:eastAsia="Times New Roman" w:hAnsi="Times New Roman" w:cs="Times New Roman"/>
          <w:sz w:val="24"/>
          <w:szCs w:val="24"/>
        </w:rPr>
        <w:t>алогом  эффективного проектирования педагогического процесса является наличие у педагога информации о возможностях, интересах каждого ребёнка,  условиях формирования и средствах  развития  эмоциональной отзывчивости</w:t>
      </w:r>
      <w:r w:rsidR="00B9430D">
        <w:rPr>
          <w:rFonts w:ascii="Times New Roman" w:eastAsia="Times New Roman" w:hAnsi="Times New Roman" w:cs="Times New Roman"/>
          <w:sz w:val="24"/>
          <w:szCs w:val="24"/>
        </w:rPr>
        <w:t>, т.е. мониторинг.</w:t>
      </w:r>
    </w:p>
    <w:p w:rsidR="000C5C2C" w:rsidRPr="00B53792" w:rsidRDefault="00B9430D" w:rsidP="00B943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  </w:t>
      </w:r>
      <w:r w:rsidR="000C5C2C" w:rsidRPr="00B53792">
        <w:rPr>
          <w:rFonts w:ascii="Times New Roman" w:hAnsi="Times New Roman"/>
          <w:sz w:val="24"/>
          <w:szCs w:val="24"/>
          <w:u w:val="single"/>
        </w:rPr>
        <w:t>Мониторинг</w:t>
      </w:r>
      <w:r w:rsidR="00381672" w:rsidRPr="00B537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394C">
        <w:rPr>
          <w:rFonts w:ascii="Times New Roman" w:hAnsi="Times New Roman"/>
          <w:sz w:val="24"/>
          <w:szCs w:val="24"/>
          <w:u w:val="single"/>
        </w:rPr>
        <w:t xml:space="preserve"> пр</w:t>
      </w:r>
      <w:r w:rsidR="00C463B1">
        <w:rPr>
          <w:rFonts w:ascii="Times New Roman" w:hAnsi="Times New Roman"/>
          <w:sz w:val="24"/>
          <w:szCs w:val="24"/>
          <w:u w:val="single"/>
        </w:rPr>
        <w:t>овод</w:t>
      </w:r>
      <w:r w:rsidR="0036394C">
        <w:rPr>
          <w:rFonts w:ascii="Times New Roman" w:hAnsi="Times New Roman"/>
          <w:sz w:val="24"/>
          <w:szCs w:val="24"/>
          <w:u w:val="single"/>
        </w:rPr>
        <w:t>ится</w:t>
      </w:r>
      <w:r w:rsidR="000C5C2C" w:rsidRPr="00B53792">
        <w:rPr>
          <w:rFonts w:ascii="Times New Roman" w:hAnsi="Times New Roman"/>
          <w:sz w:val="24"/>
          <w:szCs w:val="24"/>
          <w:u w:val="single"/>
        </w:rPr>
        <w:t xml:space="preserve"> по трём направлениям:</w:t>
      </w:r>
    </w:p>
    <w:p w:rsidR="000C5C2C" w:rsidRPr="00B53792" w:rsidRDefault="003D3214" w:rsidP="000C5C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53792">
        <w:rPr>
          <w:rFonts w:ascii="Times New Roman" w:hAnsi="Times New Roman"/>
          <w:b/>
          <w:i/>
          <w:sz w:val="24"/>
          <w:szCs w:val="24"/>
        </w:rPr>
        <w:t xml:space="preserve">Анализ </w:t>
      </w:r>
      <w:r w:rsidR="00381672" w:rsidRPr="00B5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5C2C" w:rsidRPr="00B53792">
        <w:rPr>
          <w:rFonts w:ascii="Times New Roman" w:hAnsi="Times New Roman"/>
          <w:b/>
          <w:i/>
          <w:sz w:val="24"/>
          <w:szCs w:val="24"/>
        </w:rPr>
        <w:t>развивающей</w:t>
      </w:r>
      <w:r w:rsidRPr="00B53792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81672" w:rsidRPr="00B53792">
        <w:rPr>
          <w:rFonts w:ascii="Times New Roman" w:hAnsi="Times New Roman"/>
          <w:b/>
          <w:i/>
          <w:sz w:val="24"/>
          <w:szCs w:val="24"/>
        </w:rPr>
        <w:t xml:space="preserve">предметно-пространственной   </w:t>
      </w:r>
      <w:r w:rsidR="000C5C2C" w:rsidRPr="00B53792">
        <w:rPr>
          <w:rFonts w:ascii="Times New Roman" w:hAnsi="Times New Roman"/>
          <w:b/>
          <w:i/>
          <w:sz w:val="24"/>
          <w:szCs w:val="24"/>
        </w:rPr>
        <w:t xml:space="preserve"> среды</w:t>
      </w:r>
      <w:r w:rsidRPr="00B53792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E7C4C" w:rsidRDefault="00381672" w:rsidP="00CA4E0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Развивающая  предметно-пространственная </w:t>
      </w:r>
      <w:r w:rsidR="003D3214">
        <w:rPr>
          <w:rFonts w:ascii="Times New Roman" w:hAnsi="Times New Roman"/>
          <w:sz w:val="24"/>
          <w:szCs w:val="24"/>
        </w:rPr>
        <w:t>среда, обогащённая произведениями искусства (музыки, литературы, живописи)</w:t>
      </w:r>
      <w:r w:rsidR="006E7C4C">
        <w:rPr>
          <w:rFonts w:ascii="Times New Roman" w:hAnsi="Times New Roman"/>
          <w:sz w:val="24"/>
          <w:szCs w:val="24"/>
        </w:rPr>
        <w:t xml:space="preserve"> позволяет ребёнку накапливать опыт восприятия эмоци</w:t>
      </w:r>
      <w:r w:rsidR="0036394C">
        <w:rPr>
          <w:rFonts w:ascii="Times New Roman" w:hAnsi="Times New Roman"/>
          <w:sz w:val="24"/>
          <w:szCs w:val="24"/>
        </w:rPr>
        <w:t>й</w:t>
      </w:r>
      <w:r w:rsidR="006E7C4C">
        <w:rPr>
          <w:rFonts w:ascii="Times New Roman" w:hAnsi="Times New Roman"/>
          <w:sz w:val="24"/>
          <w:szCs w:val="24"/>
        </w:rPr>
        <w:t xml:space="preserve"> и чувств, опыт эмоциональной отзывчивости на чувства, выраженные в произведениях искусства.  Эта среда стимулирует развитие самостоятельности, влияет на становл</w:t>
      </w:r>
      <w:r>
        <w:rPr>
          <w:rFonts w:ascii="Times New Roman" w:hAnsi="Times New Roman"/>
          <w:sz w:val="24"/>
          <w:szCs w:val="24"/>
        </w:rPr>
        <w:t xml:space="preserve">ение художественной субкультуры ребёнка. </w:t>
      </w:r>
      <w:r w:rsidR="006E7C4C" w:rsidRPr="00381672">
        <w:rPr>
          <w:rFonts w:ascii="Times New Roman" w:hAnsi="Times New Roman"/>
          <w:sz w:val="24"/>
          <w:szCs w:val="24"/>
        </w:rPr>
        <w:t xml:space="preserve">Стратегия и тактика построения среды определяется особенностями  личностно-ориентированной развивающей модели воспитания </w:t>
      </w:r>
      <w:r>
        <w:rPr>
          <w:rFonts w:ascii="Times New Roman" w:hAnsi="Times New Roman"/>
          <w:sz w:val="24"/>
          <w:szCs w:val="24"/>
        </w:rPr>
        <w:t>и должна соответств</w:t>
      </w:r>
      <w:r w:rsidR="00CA4E0D">
        <w:rPr>
          <w:rFonts w:ascii="Times New Roman" w:hAnsi="Times New Roman"/>
          <w:sz w:val="24"/>
          <w:szCs w:val="24"/>
        </w:rPr>
        <w:t>овать требованиям ФГОС ДО (</w:t>
      </w:r>
      <w:r w:rsidR="00D36440">
        <w:rPr>
          <w:rFonts w:ascii="Times New Roman" w:hAnsi="Times New Roman"/>
          <w:sz w:val="24"/>
          <w:szCs w:val="24"/>
        </w:rPr>
        <w:t>п.</w:t>
      </w:r>
      <w:r w:rsidR="00CA4E0D">
        <w:rPr>
          <w:rFonts w:ascii="Times New Roman" w:hAnsi="Times New Roman"/>
          <w:sz w:val="24"/>
          <w:szCs w:val="24"/>
        </w:rPr>
        <w:t>3.3).</w:t>
      </w:r>
    </w:p>
    <w:p w:rsidR="00C37A17" w:rsidRDefault="00C37A17" w:rsidP="00CA4E0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</w:t>
      </w:r>
      <w:r w:rsidR="006F0FBE">
        <w:rPr>
          <w:rFonts w:ascii="Times New Roman" w:hAnsi="Times New Roman"/>
          <w:sz w:val="24"/>
          <w:szCs w:val="24"/>
        </w:rPr>
        <w:t xml:space="preserve">предметно-пространственной </w:t>
      </w:r>
      <w:r>
        <w:rPr>
          <w:rFonts w:ascii="Times New Roman" w:hAnsi="Times New Roman"/>
          <w:sz w:val="24"/>
          <w:szCs w:val="24"/>
        </w:rPr>
        <w:t>среды</w:t>
      </w:r>
      <w:r w:rsidR="006F0FBE">
        <w:rPr>
          <w:rFonts w:ascii="Times New Roman" w:hAnsi="Times New Roman"/>
          <w:sz w:val="24"/>
          <w:szCs w:val="24"/>
        </w:rPr>
        <w:t>, способствующей развитию эмоциональной отзывчивости,    включает следующие критерии</w:t>
      </w:r>
      <w:r w:rsidR="001838F1">
        <w:rPr>
          <w:rFonts w:ascii="Times New Roman" w:hAnsi="Times New Roman"/>
          <w:sz w:val="24"/>
          <w:szCs w:val="24"/>
        </w:rPr>
        <w:t xml:space="preserve"> </w:t>
      </w:r>
      <w:r w:rsidR="001838F1" w:rsidRPr="001838F1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1838F1" w:rsidRPr="001838F1">
        <w:rPr>
          <w:rFonts w:ascii="Times New Roman" w:hAnsi="Times New Roman"/>
          <w:i/>
          <w:sz w:val="24"/>
          <w:szCs w:val="24"/>
        </w:rPr>
        <w:t>см</w:t>
      </w:r>
      <w:proofErr w:type="gramEnd"/>
      <w:r w:rsidR="001838F1" w:rsidRPr="001838F1">
        <w:rPr>
          <w:rFonts w:ascii="Times New Roman" w:hAnsi="Times New Roman"/>
          <w:i/>
          <w:sz w:val="24"/>
          <w:szCs w:val="24"/>
        </w:rPr>
        <w:t>. Приложение</w:t>
      </w:r>
      <w:r w:rsidR="001838F1">
        <w:rPr>
          <w:rFonts w:ascii="Times New Roman" w:hAnsi="Times New Roman"/>
          <w:i/>
          <w:sz w:val="24"/>
          <w:szCs w:val="24"/>
        </w:rPr>
        <w:t xml:space="preserve"> 1</w:t>
      </w:r>
      <w:r w:rsidR="001838F1" w:rsidRPr="001838F1">
        <w:rPr>
          <w:rFonts w:ascii="Times New Roman" w:hAnsi="Times New Roman"/>
          <w:i/>
          <w:sz w:val="24"/>
          <w:szCs w:val="24"/>
        </w:rPr>
        <w:t>)</w:t>
      </w:r>
      <w:r w:rsidR="006F0FBE" w:rsidRPr="001838F1">
        <w:rPr>
          <w:rFonts w:ascii="Times New Roman" w:hAnsi="Times New Roman"/>
          <w:i/>
          <w:sz w:val="24"/>
          <w:szCs w:val="24"/>
        </w:rPr>
        <w:t>:</w:t>
      </w:r>
    </w:p>
    <w:p w:rsidR="006F0FBE" w:rsidRDefault="006F0FBE" w:rsidP="006F0F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уголков:  </w:t>
      </w:r>
      <w:proofErr w:type="gramStart"/>
      <w:r>
        <w:rPr>
          <w:rFonts w:ascii="Times New Roman" w:hAnsi="Times New Roman"/>
          <w:sz w:val="24"/>
          <w:szCs w:val="24"/>
        </w:rPr>
        <w:t>музыкального</w:t>
      </w:r>
      <w:proofErr w:type="gramEnd"/>
      <w:r>
        <w:rPr>
          <w:rFonts w:ascii="Times New Roman" w:hAnsi="Times New Roman"/>
          <w:sz w:val="24"/>
          <w:szCs w:val="24"/>
        </w:rPr>
        <w:t>, книжного, театрального, изо.</w:t>
      </w:r>
    </w:p>
    <w:p w:rsidR="006F0FBE" w:rsidRPr="00112247" w:rsidRDefault="006F0FBE" w:rsidP="006F0F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материалов, представленных в уголках (муз. инструменты, дидактические игры,  репродукции картин, </w:t>
      </w:r>
      <w:r w:rsidR="00FB56A2">
        <w:rPr>
          <w:rFonts w:ascii="Times New Roman" w:hAnsi="Times New Roman"/>
          <w:sz w:val="24"/>
          <w:szCs w:val="24"/>
        </w:rPr>
        <w:t>предметы искусства</w:t>
      </w:r>
      <w:r w:rsidR="00D3644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альбомы для рассматривания, портреты композиторов, писателей, художников,  диски с музыкой –</w:t>
      </w:r>
      <w:r w:rsidR="00BD3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детской, классической, звуками природы и окружающего мира; книги, виды театров, маски, элементы костюмов, а</w:t>
      </w:r>
      <w:r w:rsidR="00FF4E8D">
        <w:rPr>
          <w:rFonts w:ascii="Times New Roman" w:hAnsi="Times New Roman"/>
          <w:sz w:val="24"/>
          <w:szCs w:val="24"/>
        </w:rPr>
        <w:t xml:space="preserve">трибуты к играм, пляскам </w:t>
      </w:r>
      <w:r w:rsidR="00FF4E8D" w:rsidRPr="0011224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F4E8D" w:rsidRPr="00112247">
        <w:rPr>
          <w:rFonts w:ascii="Times New Roman" w:hAnsi="Times New Roman"/>
          <w:sz w:val="24"/>
          <w:szCs w:val="24"/>
        </w:rPr>
        <w:t>т</w:t>
      </w:r>
      <w:proofErr w:type="gramStart"/>
      <w:r w:rsidR="00FF4E8D" w:rsidRPr="00112247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="00FF4E8D" w:rsidRPr="00112247">
        <w:rPr>
          <w:rFonts w:ascii="Times New Roman" w:hAnsi="Times New Roman"/>
          <w:sz w:val="24"/>
          <w:szCs w:val="24"/>
        </w:rPr>
        <w:t>), их соответствие возрастным особенностям.</w:t>
      </w:r>
    </w:p>
    <w:p w:rsidR="002B3338" w:rsidRPr="00112247" w:rsidRDefault="002B3338" w:rsidP="006F0F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247">
        <w:rPr>
          <w:rFonts w:ascii="Times New Roman" w:hAnsi="Times New Roman" w:cs="Times New Roman"/>
          <w:iCs/>
          <w:sz w:val="24"/>
          <w:szCs w:val="24"/>
        </w:rPr>
        <w:t>Место для сменных выставок детских работ, изделий художественных промыслов, совместных работ детей и родителей.</w:t>
      </w:r>
    </w:p>
    <w:p w:rsidR="006F0FBE" w:rsidRDefault="006F0FBE" w:rsidP="006F0F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аудио-визуальной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техники</w:t>
      </w:r>
      <w:r w:rsidR="00FF4E8D">
        <w:rPr>
          <w:rFonts w:ascii="Times New Roman" w:hAnsi="Times New Roman"/>
          <w:sz w:val="24"/>
          <w:szCs w:val="24"/>
        </w:rPr>
        <w:t>.</w:t>
      </w:r>
    </w:p>
    <w:p w:rsidR="00140B83" w:rsidRDefault="006F0FBE" w:rsidP="00140B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детьми  и умение  обращаться с материалами, представленными  в уголках</w:t>
      </w:r>
      <w:r w:rsidR="00FF4E8D">
        <w:rPr>
          <w:rFonts w:ascii="Times New Roman" w:hAnsi="Times New Roman"/>
          <w:sz w:val="24"/>
          <w:szCs w:val="24"/>
        </w:rPr>
        <w:t>.</w:t>
      </w:r>
    </w:p>
    <w:p w:rsidR="006F0FBE" w:rsidRDefault="00140B83" w:rsidP="00140B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интеграции материалов</w:t>
      </w:r>
      <w:r w:rsidR="00FF4E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E8D" w:rsidRPr="00140B83" w:rsidRDefault="00FF4E8D" w:rsidP="00140B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целесообразность. </w:t>
      </w:r>
    </w:p>
    <w:p w:rsidR="006F0FBE" w:rsidRDefault="006F0FBE" w:rsidP="006F0FB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оформление группы, способствующее развитию эмоциональной сферы и ху</w:t>
      </w:r>
      <w:r w:rsidR="00BD33F4">
        <w:rPr>
          <w:rFonts w:ascii="Times New Roman" w:hAnsi="Times New Roman"/>
          <w:sz w:val="24"/>
          <w:szCs w:val="24"/>
        </w:rPr>
        <w:t>дожественно эстетического вкуса</w:t>
      </w:r>
      <w:r w:rsidR="00FF4E8D">
        <w:rPr>
          <w:rFonts w:ascii="Times New Roman" w:hAnsi="Times New Roman"/>
          <w:sz w:val="24"/>
          <w:szCs w:val="24"/>
        </w:rPr>
        <w:t>.</w:t>
      </w:r>
    </w:p>
    <w:p w:rsidR="006F0FBE" w:rsidRPr="00BD33F4" w:rsidRDefault="006F0FBE" w:rsidP="00BD3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6A2" w:rsidRPr="00B53792" w:rsidRDefault="007216F7" w:rsidP="00FB56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Второе направление мониторинга:  </w:t>
      </w:r>
      <w:r w:rsidRPr="00B53792">
        <w:rPr>
          <w:rFonts w:ascii="Times New Roman" w:hAnsi="Times New Roman"/>
          <w:b/>
          <w:i/>
          <w:sz w:val="24"/>
          <w:szCs w:val="24"/>
        </w:rPr>
        <w:t>определение о</w:t>
      </w:r>
      <w:r w:rsidR="00FB56A2" w:rsidRPr="00B53792">
        <w:rPr>
          <w:rFonts w:ascii="Times New Roman" w:hAnsi="Times New Roman"/>
          <w:b/>
          <w:i/>
          <w:sz w:val="24"/>
          <w:szCs w:val="24"/>
        </w:rPr>
        <w:t>собенност</w:t>
      </w:r>
      <w:r w:rsidRPr="00B53792">
        <w:rPr>
          <w:rFonts w:ascii="Times New Roman" w:hAnsi="Times New Roman"/>
          <w:b/>
          <w:i/>
          <w:sz w:val="24"/>
          <w:szCs w:val="24"/>
        </w:rPr>
        <w:t>ей</w:t>
      </w:r>
      <w:r w:rsidR="00FB56A2" w:rsidRPr="00B53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B56A2" w:rsidRPr="00B53792">
        <w:rPr>
          <w:rFonts w:ascii="Times New Roman" w:hAnsi="Times New Roman" w:cs="Times New Roman"/>
          <w:b/>
          <w:i/>
          <w:sz w:val="24"/>
          <w:szCs w:val="24"/>
        </w:rPr>
        <w:t>использования произведений искусства  в педагогическом процессе</w:t>
      </w:r>
      <w:r w:rsidRPr="00B53792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C01921" w:rsidRDefault="00C01921" w:rsidP="00C01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необходимо для того, чтобы:</w:t>
      </w:r>
    </w:p>
    <w:p w:rsidR="00FB56A2" w:rsidRDefault="00C01921" w:rsidP="00C01921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1921">
        <w:rPr>
          <w:rFonts w:ascii="Times New Roman" w:hAnsi="Times New Roman" w:cs="Times New Roman"/>
          <w:sz w:val="24"/>
          <w:szCs w:val="24"/>
        </w:rPr>
        <w:t>адекватно подобрать формы взаимодействия  с детьми при организации непосредственной образовательной деятельности и режим</w:t>
      </w:r>
      <w:r>
        <w:rPr>
          <w:rFonts w:ascii="Times New Roman" w:hAnsi="Times New Roman" w:cs="Times New Roman"/>
          <w:sz w:val="24"/>
          <w:szCs w:val="24"/>
        </w:rPr>
        <w:t>ных моментов;</w:t>
      </w:r>
    </w:p>
    <w:p w:rsidR="00C01921" w:rsidRDefault="00CD2465" w:rsidP="00C01921">
      <w:pPr>
        <w:pStyle w:val="a4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рекомендации педагогам и родителям по обогащению детских представлений об  эмоциях и чувствах</w:t>
      </w:r>
    </w:p>
    <w:p w:rsidR="00275ABA" w:rsidRDefault="00CD2465" w:rsidP="00FB56A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по этому направлению целесообразно провести </w:t>
      </w:r>
      <w:r w:rsidR="00275ABA">
        <w:rPr>
          <w:rFonts w:ascii="Times New Roman" w:hAnsi="Times New Roman" w:cs="Times New Roman"/>
          <w:sz w:val="24"/>
          <w:szCs w:val="24"/>
        </w:rPr>
        <w:t>такими методами как:</w:t>
      </w:r>
    </w:p>
    <w:p w:rsidR="00275ABA" w:rsidRDefault="00CD2465" w:rsidP="00275A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</w:t>
      </w:r>
      <w:r w:rsidR="00275ABA">
        <w:rPr>
          <w:rFonts w:ascii="Times New Roman" w:hAnsi="Times New Roman" w:cs="Times New Roman"/>
          <w:sz w:val="24"/>
          <w:szCs w:val="24"/>
        </w:rPr>
        <w:t>е/</w:t>
      </w:r>
      <w:proofErr w:type="spellStart"/>
      <w:r w:rsidR="00275ABA">
        <w:rPr>
          <w:rFonts w:ascii="Times New Roman" w:hAnsi="Times New Roman" w:cs="Times New Roman"/>
          <w:sz w:val="24"/>
          <w:szCs w:val="24"/>
        </w:rPr>
        <w:t>самоанкетирование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воспитателей</w:t>
      </w:r>
      <w:r w:rsidR="00275ABA">
        <w:rPr>
          <w:rFonts w:ascii="Times New Roman" w:hAnsi="Times New Roman" w:cs="Times New Roman"/>
          <w:sz w:val="24"/>
          <w:szCs w:val="24"/>
        </w:rPr>
        <w:t xml:space="preserve"> </w:t>
      </w:r>
      <w:r w:rsidR="006006FC">
        <w:rPr>
          <w:rFonts w:ascii="Times New Roman" w:hAnsi="Times New Roman" w:cs="Times New Roman"/>
          <w:sz w:val="24"/>
          <w:szCs w:val="24"/>
        </w:rPr>
        <w:t>(как часто звучит музыка в группе, с какой целью читается художественная литература, имеют ли дети возможность рассматривать произведения изобразительного искусства и т.д.)</w:t>
      </w:r>
      <w:r w:rsidR="001838F1">
        <w:rPr>
          <w:rFonts w:ascii="Times New Roman" w:hAnsi="Times New Roman" w:cs="Times New Roman"/>
          <w:sz w:val="24"/>
          <w:szCs w:val="24"/>
        </w:rPr>
        <w:t xml:space="preserve"> </w:t>
      </w:r>
      <w:r w:rsidR="001838F1" w:rsidRPr="001838F1">
        <w:rPr>
          <w:rFonts w:ascii="Times New Roman" w:hAnsi="Times New Roman" w:cs="Times New Roman"/>
          <w:i/>
          <w:sz w:val="24"/>
          <w:szCs w:val="24"/>
        </w:rPr>
        <w:t>(см.</w:t>
      </w:r>
      <w:r w:rsidR="00183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8F1" w:rsidRPr="001838F1">
        <w:rPr>
          <w:rFonts w:ascii="Times New Roman" w:hAnsi="Times New Roman" w:cs="Times New Roman"/>
          <w:i/>
          <w:sz w:val="24"/>
          <w:szCs w:val="24"/>
        </w:rPr>
        <w:t>Приложение 2)</w:t>
      </w:r>
      <w:r w:rsidR="006006FC" w:rsidRPr="001838F1">
        <w:rPr>
          <w:rFonts w:ascii="Times New Roman" w:hAnsi="Times New Roman" w:cs="Times New Roman"/>
          <w:i/>
          <w:sz w:val="24"/>
          <w:szCs w:val="24"/>
        </w:rPr>
        <w:t>;</w:t>
      </w:r>
    </w:p>
    <w:p w:rsidR="006006FC" w:rsidRPr="00124C52" w:rsidRDefault="00275ABA" w:rsidP="00124C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наблюдение/самонаблюдение  деятельности педагога </w:t>
      </w:r>
      <w:r w:rsidR="006006FC">
        <w:rPr>
          <w:rFonts w:ascii="Times New Roman" w:hAnsi="Times New Roman" w:cs="Times New Roman"/>
          <w:sz w:val="24"/>
          <w:szCs w:val="24"/>
        </w:rPr>
        <w:t xml:space="preserve">(использование произведений искусства в основных режимных моментах, разнообразие используемого материала, связь с изучаемой темой, </w:t>
      </w:r>
      <w:r w:rsidR="006006FC" w:rsidRPr="00124C52">
        <w:rPr>
          <w:rFonts w:ascii="Times New Roman" w:hAnsi="Times New Roman" w:cs="Times New Roman"/>
          <w:sz w:val="24"/>
          <w:szCs w:val="24"/>
        </w:rPr>
        <w:t>частота использования и т.д.)</w:t>
      </w:r>
      <w:r w:rsidR="001838F1">
        <w:rPr>
          <w:rFonts w:ascii="Times New Roman" w:hAnsi="Times New Roman" w:cs="Times New Roman"/>
          <w:sz w:val="24"/>
          <w:szCs w:val="24"/>
        </w:rPr>
        <w:t xml:space="preserve"> </w:t>
      </w:r>
      <w:r w:rsidR="001838F1" w:rsidRPr="001838F1">
        <w:rPr>
          <w:rFonts w:ascii="Times New Roman" w:hAnsi="Times New Roman" w:cs="Times New Roman"/>
          <w:i/>
          <w:sz w:val="24"/>
          <w:szCs w:val="24"/>
        </w:rPr>
        <w:t>(см</w:t>
      </w:r>
      <w:proofErr w:type="gramStart"/>
      <w:r w:rsidR="00183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8F1" w:rsidRPr="001838F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838F1" w:rsidRPr="001838F1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="001838F1">
        <w:rPr>
          <w:rFonts w:ascii="Times New Roman" w:hAnsi="Times New Roman" w:cs="Times New Roman"/>
          <w:sz w:val="24"/>
          <w:szCs w:val="24"/>
        </w:rPr>
        <w:t>)</w:t>
      </w:r>
      <w:r w:rsidR="006006FC" w:rsidRPr="00124C52">
        <w:rPr>
          <w:rFonts w:ascii="Times New Roman" w:hAnsi="Times New Roman" w:cs="Times New Roman"/>
          <w:sz w:val="24"/>
          <w:szCs w:val="24"/>
        </w:rPr>
        <w:t>.</w:t>
      </w:r>
    </w:p>
    <w:p w:rsidR="00124C52" w:rsidRPr="00124C52" w:rsidRDefault="006006FC" w:rsidP="0012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C52">
        <w:rPr>
          <w:rFonts w:ascii="Times New Roman" w:hAnsi="Times New Roman" w:cs="Times New Roman"/>
          <w:sz w:val="24"/>
          <w:szCs w:val="24"/>
        </w:rPr>
        <w:t>Результаты мониторинга позволя</w:t>
      </w:r>
      <w:r w:rsidR="00124C52" w:rsidRPr="00124C52">
        <w:rPr>
          <w:rFonts w:ascii="Times New Roman" w:hAnsi="Times New Roman" w:cs="Times New Roman"/>
          <w:sz w:val="24"/>
          <w:szCs w:val="24"/>
        </w:rPr>
        <w:t>ют</w:t>
      </w:r>
      <w:r w:rsidRPr="00124C52">
        <w:rPr>
          <w:rFonts w:ascii="Times New Roman" w:hAnsi="Times New Roman" w:cs="Times New Roman"/>
          <w:sz w:val="24"/>
          <w:szCs w:val="24"/>
        </w:rPr>
        <w:t xml:space="preserve"> скорректировать работу педагогов по </w:t>
      </w:r>
      <w:r w:rsidR="00211324" w:rsidRPr="00124C52">
        <w:rPr>
          <w:rFonts w:ascii="Times New Roman" w:hAnsi="Times New Roman" w:cs="Times New Roman"/>
          <w:sz w:val="24"/>
          <w:szCs w:val="24"/>
        </w:rPr>
        <w:t xml:space="preserve">развитию эмоциональной отзывчивости посредством произведений литературы, музыки, изобразительного искусства. </w:t>
      </w:r>
      <w:r w:rsidR="00275ABA" w:rsidRPr="00124C52">
        <w:rPr>
          <w:rFonts w:ascii="Times New Roman" w:hAnsi="Times New Roman" w:cs="Times New Roman"/>
          <w:sz w:val="24"/>
          <w:szCs w:val="24"/>
        </w:rPr>
        <w:t xml:space="preserve"> </w:t>
      </w:r>
      <w:r w:rsidRPr="00124C52">
        <w:rPr>
          <w:rFonts w:ascii="Times New Roman" w:hAnsi="Times New Roman"/>
          <w:sz w:val="24"/>
          <w:szCs w:val="24"/>
        </w:rPr>
        <w:t>С целью повышения профессиональной компетентности педагогов</w:t>
      </w:r>
      <w:r w:rsidRPr="00124C52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124C52">
        <w:rPr>
          <w:rFonts w:ascii="Times New Roman" w:hAnsi="Times New Roman"/>
          <w:sz w:val="24"/>
          <w:szCs w:val="24"/>
        </w:rPr>
        <w:t xml:space="preserve">необходимо вооружить их  методами и средствами развития эмоциональной отзывчивости детей. Формы работы с педагогами   разнообразны:   групповая  консультация «Музыка в повседневной жизни детского сада»; </w:t>
      </w:r>
      <w:r w:rsidR="0036394C">
        <w:rPr>
          <w:rFonts w:ascii="Times New Roman" w:hAnsi="Times New Roman"/>
          <w:sz w:val="24"/>
          <w:szCs w:val="24"/>
        </w:rPr>
        <w:t xml:space="preserve"> </w:t>
      </w:r>
      <w:r w:rsidRPr="00124C52">
        <w:rPr>
          <w:rFonts w:ascii="Times New Roman" w:hAnsi="Times New Roman"/>
          <w:sz w:val="24"/>
          <w:szCs w:val="24"/>
        </w:rPr>
        <w:t>семинар-практикум «Искусство в жизни человека»</w:t>
      </w:r>
      <w:r w:rsidR="001838F1">
        <w:rPr>
          <w:rFonts w:ascii="Times New Roman" w:hAnsi="Times New Roman"/>
          <w:sz w:val="24"/>
          <w:szCs w:val="24"/>
        </w:rPr>
        <w:t xml:space="preserve"> </w:t>
      </w:r>
      <w:r w:rsidR="001838F1" w:rsidRPr="001838F1">
        <w:rPr>
          <w:rFonts w:ascii="Times New Roman" w:hAnsi="Times New Roman"/>
          <w:i/>
          <w:sz w:val="24"/>
          <w:szCs w:val="24"/>
        </w:rPr>
        <w:t>(см</w:t>
      </w:r>
      <w:proofErr w:type="gramStart"/>
      <w:r w:rsidR="001838F1" w:rsidRPr="001838F1">
        <w:rPr>
          <w:rFonts w:ascii="Times New Roman" w:hAnsi="Times New Roman"/>
          <w:i/>
          <w:sz w:val="24"/>
          <w:szCs w:val="24"/>
        </w:rPr>
        <w:t>.П</w:t>
      </w:r>
      <w:proofErr w:type="gramEnd"/>
      <w:r w:rsidR="001838F1" w:rsidRPr="001838F1">
        <w:rPr>
          <w:rFonts w:ascii="Times New Roman" w:hAnsi="Times New Roman"/>
          <w:i/>
          <w:sz w:val="24"/>
          <w:szCs w:val="24"/>
        </w:rPr>
        <w:t>риложение 4)</w:t>
      </w:r>
      <w:r w:rsidRPr="001838F1">
        <w:rPr>
          <w:rFonts w:ascii="Times New Roman" w:hAnsi="Times New Roman"/>
          <w:i/>
          <w:sz w:val="24"/>
          <w:szCs w:val="24"/>
        </w:rPr>
        <w:t>,</w:t>
      </w:r>
      <w:r w:rsidR="00124C52" w:rsidRPr="00124C52">
        <w:rPr>
          <w:rFonts w:ascii="Times New Roman" w:hAnsi="Times New Roman"/>
          <w:sz w:val="24"/>
          <w:szCs w:val="24"/>
        </w:rPr>
        <w:t xml:space="preserve"> где обсуждаются такие вопросы как эмоции и личность, искусство  в жизни дошкольников;  </w:t>
      </w:r>
      <w:r w:rsidRPr="00124C52">
        <w:rPr>
          <w:rFonts w:ascii="Times New Roman" w:hAnsi="Times New Roman"/>
          <w:sz w:val="24"/>
          <w:szCs w:val="24"/>
        </w:rPr>
        <w:t xml:space="preserve">   деловая игра «Ролевой ринг», в ходе которого педагоги делятся на   команды «Музыкантов», «Художников», «Поэтов» и после небольшой подготовки стараются доказать преимущества своего вида искусства для развития </w:t>
      </w:r>
      <w:r w:rsidRPr="00124C52">
        <w:rPr>
          <w:rFonts w:ascii="Times New Roman" w:hAnsi="Times New Roman" w:cs="Times New Roman"/>
          <w:sz w:val="24"/>
          <w:szCs w:val="24"/>
        </w:rPr>
        <w:t>э</w:t>
      </w:r>
      <w:r w:rsidR="0036394C">
        <w:rPr>
          <w:rFonts w:ascii="Times New Roman" w:hAnsi="Times New Roman" w:cs="Times New Roman"/>
          <w:sz w:val="24"/>
          <w:szCs w:val="24"/>
        </w:rPr>
        <w:t>моциональной отзывчивости детей; пр</w:t>
      </w:r>
      <w:r w:rsidR="00C463B1">
        <w:rPr>
          <w:rFonts w:ascii="Times New Roman" w:hAnsi="Times New Roman" w:cs="Times New Roman"/>
          <w:sz w:val="24"/>
          <w:szCs w:val="24"/>
        </w:rPr>
        <w:t>а</w:t>
      </w:r>
      <w:r w:rsidR="0036394C">
        <w:rPr>
          <w:rFonts w:ascii="Times New Roman" w:hAnsi="Times New Roman" w:cs="Times New Roman"/>
          <w:sz w:val="24"/>
          <w:szCs w:val="24"/>
        </w:rPr>
        <w:t xml:space="preserve">ктикум «Планирование произведений искусства в режимных моментах и при проведении непосредственной образовательной деятельности». </w:t>
      </w:r>
      <w:r w:rsidR="00124C52">
        <w:rPr>
          <w:rFonts w:ascii="Times New Roman" w:hAnsi="Times New Roman" w:cs="Times New Roman"/>
          <w:sz w:val="24"/>
          <w:szCs w:val="24"/>
        </w:rPr>
        <w:t xml:space="preserve"> Всё это способствует повышению заинтересованности и участия  педагогов </w:t>
      </w:r>
      <w:r w:rsidR="00124C52" w:rsidRPr="00124C52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организации интегрированного обучения и воспитания</w:t>
      </w:r>
      <w:r w:rsidR="00124C52" w:rsidRPr="00124C52">
        <w:rPr>
          <w:rFonts w:ascii="Times New Roman" w:hAnsi="Times New Roman" w:cs="Times New Roman"/>
          <w:sz w:val="24"/>
          <w:szCs w:val="24"/>
        </w:rPr>
        <w:t xml:space="preserve"> с использование различных видов искусств</w:t>
      </w:r>
      <w:r w:rsidR="00124C52">
        <w:rPr>
          <w:rFonts w:ascii="Times New Roman" w:hAnsi="Times New Roman" w:cs="Times New Roman"/>
          <w:sz w:val="24"/>
          <w:szCs w:val="24"/>
        </w:rPr>
        <w:t xml:space="preserve">, </w:t>
      </w:r>
      <w:r w:rsidR="00124C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4C52" w:rsidRPr="00124C52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124C52">
        <w:rPr>
          <w:rFonts w:ascii="Times New Roman" w:hAnsi="Times New Roman" w:cs="Times New Roman"/>
          <w:sz w:val="24"/>
          <w:szCs w:val="24"/>
        </w:rPr>
        <w:t xml:space="preserve"> </w:t>
      </w:r>
      <w:r w:rsidR="00124C52" w:rsidRPr="00124C52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124C52">
        <w:rPr>
          <w:rFonts w:ascii="Times New Roman" w:hAnsi="Times New Roman" w:cs="Times New Roman"/>
          <w:sz w:val="24"/>
          <w:szCs w:val="24"/>
        </w:rPr>
        <w:t>ю</w:t>
      </w:r>
      <w:r w:rsidR="00124C52" w:rsidRPr="00124C52">
        <w:rPr>
          <w:rFonts w:ascii="Times New Roman" w:hAnsi="Times New Roman" w:cs="Times New Roman"/>
          <w:sz w:val="24"/>
          <w:szCs w:val="24"/>
        </w:rPr>
        <w:t xml:space="preserve"> детей в   ситуации, которые вызывают различные эмоции: чтение литературы, слушание музыки, рассматривание репродукци</w:t>
      </w:r>
      <w:r w:rsidR="0036394C">
        <w:rPr>
          <w:rFonts w:ascii="Times New Roman" w:hAnsi="Times New Roman" w:cs="Times New Roman"/>
          <w:sz w:val="24"/>
          <w:szCs w:val="24"/>
        </w:rPr>
        <w:t>й</w:t>
      </w:r>
      <w:r w:rsidR="00124C52" w:rsidRPr="00124C52">
        <w:rPr>
          <w:rFonts w:ascii="Times New Roman" w:hAnsi="Times New Roman" w:cs="Times New Roman"/>
          <w:sz w:val="24"/>
          <w:szCs w:val="24"/>
        </w:rPr>
        <w:t xml:space="preserve"> картин,  их сравнение и сопоставление,  выражение собственных эмоций в творчестве.    Созданная  </w:t>
      </w:r>
      <w:r w:rsidR="00124C52">
        <w:rPr>
          <w:rFonts w:ascii="Times New Roman" w:hAnsi="Times New Roman" w:cs="Times New Roman"/>
          <w:sz w:val="24"/>
          <w:szCs w:val="24"/>
        </w:rPr>
        <w:t xml:space="preserve"> </w:t>
      </w:r>
      <w:r w:rsidR="00124C52" w:rsidRPr="00124C52">
        <w:rPr>
          <w:rFonts w:ascii="Times New Roman" w:hAnsi="Times New Roman" w:cs="Times New Roman"/>
          <w:sz w:val="24"/>
          <w:szCs w:val="24"/>
        </w:rPr>
        <w:t xml:space="preserve"> эмоционально положительная обстановка </w:t>
      </w:r>
      <w:proofErr w:type="gramStart"/>
      <w:r w:rsidR="00124C5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124C52">
        <w:rPr>
          <w:rFonts w:ascii="Times New Roman" w:hAnsi="Times New Roman" w:cs="Times New Roman"/>
          <w:sz w:val="24"/>
          <w:szCs w:val="24"/>
        </w:rPr>
        <w:t xml:space="preserve"> </w:t>
      </w:r>
      <w:r w:rsidR="00124C52" w:rsidRPr="00124C52">
        <w:rPr>
          <w:rFonts w:ascii="Times New Roman" w:hAnsi="Times New Roman" w:cs="Times New Roman"/>
          <w:sz w:val="24"/>
          <w:szCs w:val="24"/>
        </w:rPr>
        <w:t xml:space="preserve">  способствует развитию лучших детских проявлений. </w:t>
      </w:r>
      <w:r w:rsidR="0012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A2" w:rsidRPr="005B3807" w:rsidRDefault="00B53792" w:rsidP="00B537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792">
        <w:rPr>
          <w:rFonts w:ascii="Times New Roman" w:hAnsi="Times New Roman" w:cs="Times New Roman"/>
          <w:i/>
          <w:sz w:val="24"/>
          <w:szCs w:val="24"/>
        </w:rPr>
        <w:t xml:space="preserve">Третье направление мониторинга:  </w:t>
      </w:r>
      <w:r w:rsidR="00FB56A2" w:rsidRPr="00B53792">
        <w:rPr>
          <w:rFonts w:ascii="Times New Roman" w:hAnsi="Times New Roman" w:cs="Times New Roman"/>
          <w:b/>
          <w:i/>
          <w:sz w:val="24"/>
          <w:szCs w:val="24"/>
        </w:rPr>
        <w:t>Особенности эмоциональной отзывчивости детей старшего дошкольного возраста при воспр</w:t>
      </w:r>
      <w:r w:rsidR="005B3807">
        <w:rPr>
          <w:rFonts w:ascii="Times New Roman" w:hAnsi="Times New Roman" w:cs="Times New Roman"/>
          <w:b/>
          <w:i/>
          <w:sz w:val="24"/>
          <w:szCs w:val="24"/>
        </w:rPr>
        <w:t xml:space="preserve">иятии   произведений  искусства </w:t>
      </w:r>
      <w:r w:rsidR="005B3807" w:rsidRPr="005B3807">
        <w:rPr>
          <w:rFonts w:ascii="Times New Roman" w:hAnsi="Times New Roman" w:cs="Times New Roman"/>
          <w:i/>
          <w:sz w:val="24"/>
          <w:szCs w:val="24"/>
        </w:rPr>
        <w:t>(см</w:t>
      </w:r>
      <w:proofErr w:type="gramStart"/>
      <w:r w:rsidR="005B3807" w:rsidRPr="005B3807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5B3807" w:rsidRPr="005B3807">
        <w:rPr>
          <w:rFonts w:ascii="Times New Roman" w:hAnsi="Times New Roman" w:cs="Times New Roman"/>
          <w:i/>
          <w:sz w:val="24"/>
          <w:szCs w:val="24"/>
        </w:rPr>
        <w:t>рил</w:t>
      </w:r>
      <w:r w:rsidR="005B3807">
        <w:rPr>
          <w:rFonts w:ascii="Times New Roman" w:hAnsi="Times New Roman" w:cs="Times New Roman"/>
          <w:i/>
          <w:sz w:val="24"/>
          <w:szCs w:val="24"/>
        </w:rPr>
        <w:t>.</w:t>
      </w:r>
      <w:r w:rsidR="005B3807" w:rsidRPr="005B3807">
        <w:rPr>
          <w:rFonts w:ascii="Times New Roman" w:hAnsi="Times New Roman" w:cs="Times New Roman"/>
          <w:i/>
          <w:sz w:val="24"/>
          <w:szCs w:val="24"/>
        </w:rPr>
        <w:t>5)</w:t>
      </w:r>
    </w:p>
    <w:p w:rsidR="00B53792" w:rsidRDefault="000C433A" w:rsidP="000C4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диагностики: </w:t>
      </w:r>
    </w:p>
    <w:p w:rsidR="00B53792" w:rsidRDefault="000C433A" w:rsidP="00B537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3A">
        <w:rPr>
          <w:rFonts w:ascii="Times New Roman" w:hAnsi="Times New Roman" w:cs="Times New Roman"/>
          <w:sz w:val="24"/>
          <w:szCs w:val="24"/>
        </w:rPr>
        <w:lastRenderedPageBreak/>
        <w:t>Особенности восприятия и выражения эмоций и чувств детьми старшего дошкольного возраста.</w:t>
      </w:r>
    </w:p>
    <w:p w:rsidR="00B53792" w:rsidRDefault="000C433A" w:rsidP="00B537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3A">
        <w:rPr>
          <w:rFonts w:ascii="Times New Roman" w:hAnsi="Times New Roman" w:cs="Times New Roman"/>
          <w:sz w:val="24"/>
          <w:szCs w:val="24"/>
        </w:rPr>
        <w:t>Особенности эмоциональной отзывчивости детей старшего дошкольного возраста при восприятии музыкальных произведений</w:t>
      </w:r>
    </w:p>
    <w:p w:rsidR="00B53792" w:rsidRPr="000C433A" w:rsidRDefault="000C433A" w:rsidP="00B5379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3A">
        <w:rPr>
          <w:rFonts w:ascii="Times New Roman" w:hAnsi="Times New Roman" w:cs="Times New Roman"/>
          <w:sz w:val="24"/>
          <w:szCs w:val="24"/>
        </w:rPr>
        <w:t>Особенности восприятия и понимания детьми литературных  произведений.</w:t>
      </w:r>
    </w:p>
    <w:p w:rsidR="00275BE8" w:rsidRPr="00C31213" w:rsidRDefault="00C463B1" w:rsidP="00C3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B1">
        <w:rPr>
          <w:rFonts w:ascii="Times New Roman" w:eastAsia="Times New Roman" w:hAnsi="Times New Roman" w:cs="Times New Roman"/>
          <w:sz w:val="24"/>
          <w:szCs w:val="24"/>
        </w:rPr>
        <w:t xml:space="preserve">Изучение актуальной зоны эмоционального развития ребёнка в единстве всех составляющих компонентов позволит педагогу организовать интересный, личностно-ориентированный, развивающий процесс эмоционального развития детей посредством включения произведений искусства в образовательную деятельность ДОУ. </w:t>
      </w:r>
    </w:p>
    <w:p w:rsidR="00D36440" w:rsidRDefault="00D36440" w:rsidP="00EC2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05D" w:rsidRDefault="0037705D" w:rsidP="0027228C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37705D" w:rsidRDefault="0027228C" w:rsidP="002722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Протокол обследования предметно-пространственной среды</w:t>
      </w:r>
    </w:p>
    <w:p w:rsidR="0027228C" w:rsidRPr="0027228C" w:rsidRDefault="0027228C" w:rsidP="002722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Дата:_________________</w:t>
      </w:r>
    </w:p>
    <w:p w:rsidR="0027228C" w:rsidRDefault="0027228C" w:rsidP="002722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6"/>
        <w:gridCol w:w="513"/>
        <w:gridCol w:w="6237"/>
        <w:gridCol w:w="815"/>
        <w:gridCol w:w="815"/>
        <w:gridCol w:w="815"/>
        <w:gridCol w:w="815"/>
        <w:gridCol w:w="816"/>
      </w:tblGrid>
      <w:tr w:rsidR="0027228C" w:rsidTr="009B4CAF">
        <w:trPr>
          <w:trHeight w:val="347"/>
        </w:trPr>
        <w:tc>
          <w:tcPr>
            <w:tcW w:w="446" w:type="dxa"/>
            <w:vMerge w:val="restart"/>
          </w:tcPr>
          <w:p w:rsidR="0027228C" w:rsidRPr="009B4CAF" w:rsidRDefault="0027228C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6750" w:type="dxa"/>
            <w:gridSpan w:val="2"/>
            <w:vMerge w:val="restart"/>
          </w:tcPr>
          <w:p w:rsidR="0027228C" w:rsidRPr="009B4CAF" w:rsidRDefault="0027228C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Вопросы на контроле</w:t>
            </w:r>
          </w:p>
          <w:p w:rsidR="0027228C" w:rsidRPr="009B4CAF" w:rsidRDefault="0027228C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27228C" w:rsidRPr="009B4CAF" w:rsidRDefault="0027228C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Возрастные группы</w:t>
            </w:r>
          </w:p>
        </w:tc>
      </w:tr>
      <w:tr w:rsidR="0027228C" w:rsidTr="009B4CAF">
        <w:trPr>
          <w:trHeight w:val="200"/>
        </w:trPr>
        <w:tc>
          <w:tcPr>
            <w:tcW w:w="446" w:type="dxa"/>
            <w:vMerge/>
          </w:tcPr>
          <w:p w:rsidR="0027228C" w:rsidRPr="009B4CAF" w:rsidRDefault="0027228C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750" w:type="dxa"/>
            <w:gridSpan w:val="2"/>
            <w:vMerge/>
          </w:tcPr>
          <w:p w:rsidR="0027228C" w:rsidRPr="009B4CAF" w:rsidRDefault="0027228C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7228C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№1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7228C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№2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7228C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№3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7228C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7228C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№5</w:t>
            </w: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4CAF" w:rsidRPr="009B4CAF" w:rsidRDefault="009B4CAF" w:rsidP="009B4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B4CAF">
              <w:rPr>
                <w:rFonts w:ascii="Times New Roman" w:hAnsi="Times New Roman" w:cs="Times New Roman"/>
                <w:b/>
                <w:i/>
                <w:iCs/>
              </w:rPr>
              <w:t>Условия для музыкально-театральной деятельности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Детские музыкальные инструменты</w:t>
            </w:r>
          </w:p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(шумовые, озвученные, </w:t>
            </w:r>
            <w:proofErr w:type="spellStart"/>
            <w:r w:rsidRPr="009B4CAF">
              <w:rPr>
                <w:rFonts w:ascii="Times New Roman" w:hAnsi="Times New Roman" w:cs="Times New Roman"/>
                <w:iCs/>
              </w:rPr>
              <w:t>неозвученные</w:t>
            </w:r>
            <w:proofErr w:type="spellEnd"/>
            <w:r w:rsidRPr="009B4CAF">
              <w:rPr>
                <w:rFonts w:ascii="Times New Roman" w:hAnsi="Times New Roman" w:cs="Times New Roman"/>
                <w:iCs/>
              </w:rPr>
              <w:t>, музыкальные игрушки)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4CAF" w:rsidRPr="009B4CAF" w:rsidRDefault="009B4CAF" w:rsidP="009B4CAF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Магнитофон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Набор аудиозаписей (популярные детские песни, классические произведения, звуки природы,  музыкальные сказки) 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Иллюстрации к песням, произведениям для слушания, видам музыкальной деятельности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Портреты композиторов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Музыкально-дидактические игры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9B4CAF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9B4CAF">
              <w:rPr>
                <w:rFonts w:ascii="Times New Roman" w:hAnsi="Times New Roman" w:cs="Times New Roman"/>
                <w:iCs/>
              </w:rPr>
              <w:t>Атрибуты к играм, песням, танцам (флажки, ленты, цветы, вен</w:t>
            </w:r>
            <w:r w:rsidR="006E0D92">
              <w:rPr>
                <w:rFonts w:ascii="Times New Roman" w:hAnsi="Times New Roman" w:cs="Times New Roman"/>
                <w:iCs/>
              </w:rPr>
              <w:t>оч</w:t>
            </w:r>
            <w:r w:rsidRPr="009B4CAF">
              <w:rPr>
                <w:rFonts w:ascii="Times New Roman" w:hAnsi="Times New Roman" w:cs="Times New Roman"/>
                <w:iCs/>
              </w:rPr>
              <w:t>ки, платочки и т.д.)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Элементы костюмов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Маски (животных, сказочных персонажей)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Различные виды театров (настольный, пальчиковый, плоскостной, </w:t>
            </w:r>
            <w:proofErr w:type="spellStart"/>
            <w:r w:rsidRPr="009B4CAF">
              <w:rPr>
                <w:rFonts w:ascii="Times New Roman" w:hAnsi="Times New Roman" w:cs="Times New Roman"/>
                <w:iCs/>
              </w:rPr>
              <w:t>би-ба-бо</w:t>
            </w:r>
            <w:proofErr w:type="spellEnd"/>
            <w:r w:rsidRPr="009B4CAF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B4CAF" w:rsidTr="009B4CAF">
        <w:trPr>
          <w:trHeight w:val="200"/>
        </w:trPr>
        <w:tc>
          <w:tcPr>
            <w:tcW w:w="446" w:type="dxa"/>
          </w:tcPr>
          <w:p w:rsidR="009B4CAF" w:rsidRPr="009B4CAF" w:rsidRDefault="009B4CAF" w:rsidP="00ED61F7">
            <w:pPr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9B4CAF" w:rsidRPr="009B4CAF" w:rsidRDefault="009B4CAF" w:rsidP="00ED61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Ширма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B4CAF" w:rsidRPr="0027228C" w:rsidRDefault="009B4CAF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D61F7" w:rsidRPr="009B4CAF" w:rsidRDefault="00ED61F7" w:rsidP="001072C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B4CAF">
              <w:rPr>
                <w:rFonts w:ascii="Times New Roman" w:hAnsi="Times New Roman" w:cs="Times New Roman"/>
                <w:b/>
                <w:i/>
                <w:iCs/>
              </w:rPr>
              <w:t xml:space="preserve">Условия для </w:t>
            </w:r>
            <w:r w:rsidR="001072C8">
              <w:rPr>
                <w:rFonts w:ascii="Times New Roman" w:hAnsi="Times New Roman" w:cs="Times New Roman"/>
                <w:b/>
                <w:i/>
                <w:iCs/>
              </w:rPr>
              <w:t xml:space="preserve">художественно-продуктивной </w:t>
            </w:r>
            <w:r w:rsidRPr="009B4CAF">
              <w:rPr>
                <w:rFonts w:ascii="Times New Roman" w:hAnsi="Times New Roman" w:cs="Times New Roman"/>
                <w:b/>
                <w:i/>
                <w:iCs/>
              </w:rPr>
              <w:t xml:space="preserve"> деятельности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Бумага для рисования – разного формата и разной формы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Альбомы-раскраски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Цветные карандаши, фломастеры, краски, мелки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Кисти (разные, по 2-3 шт</w:t>
            </w:r>
            <w:proofErr w:type="gramStart"/>
            <w:r w:rsidRPr="009B4CAF">
              <w:rPr>
                <w:rFonts w:ascii="Times New Roman" w:hAnsi="Times New Roman" w:cs="Times New Roman"/>
                <w:iCs/>
              </w:rPr>
              <w:t>.н</w:t>
            </w:r>
            <w:proofErr w:type="gramEnd"/>
            <w:r w:rsidRPr="009B4CAF">
              <w:rPr>
                <w:rFonts w:ascii="Times New Roman" w:hAnsi="Times New Roman" w:cs="Times New Roman"/>
                <w:iCs/>
              </w:rPr>
              <w:t xml:space="preserve">а ребёнка) 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Пластилин  (стеки, доски для лепки)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Цветная бумага, картон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Ножницы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Бросовый материал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Дидактические игры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Наглядный материал (репродукции картин, открытки,  фотоиллюстрации, книги, альбомы для рассматривания и т.д.)</w:t>
            </w: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1F7" w:rsidTr="009B4CAF">
        <w:tc>
          <w:tcPr>
            <w:tcW w:w="446" w:type="dxa"/>
          </w:tcPr>
          <w:p w:rsidR="00ED61F7" w:rsidRPr="009B4CAF" w:rsidRDefault="009B4CAF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ED61F7" w:rsidRPr="009B4CAF" w:rsidRDefault="00ED61F7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9B4CAF">
              <w:rPr>
                <w:rFonts w:ascii="Times New Roman" w:hAnsi="Times New Roman" w:cs="Times New Roman"/>
                <w:iCs/>
              </w:rPr>
              <w:t>Место для сменных выставок детских работ, изделий художественных промыслов, совместных работ детей и родителей)</w:t>
            </w:r>
            <w:proofErr w:type="gramEnd"/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9B4CAF" w:rsidRDefault="00ED61F7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ED61F7" w:rsidRPr="0027228C" w:rsidRDefault="00ED61F7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B368AA">
        <w:tc>
          <w:tcPr>
            <w:tcW w:w="446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368AA" w:rsidRPr="00B368AA" w:rsidRDefault="00B368AA" w:rsidP="00B368A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Условия для речевой деятельности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Наличие и разнообразие книг (книжки-малышки, развивающие книги,  </w:t>
            </w:r>
            <w:r w:rsidR="007A5EE0">
              <w:rPr>
                <w:rFonts w:ascii="Times New Roman" w:hAnsi="Times New Roman" w:cs="Times New Roman"/>
                <w:iCs/>
              </w:rPr>
              <w:t>энциклопедии и т.д.)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Иллюстрации по темам  общения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Материалы о писателях, художниках иллюстраторах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Дидактические игры (лото, парные картинки,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угадайки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B368AA" w:rsidRDefault="00B368AA" w:rsidP="00B368AA">
            <w:pPr>
              <w:rPr>
                <w:rFonts w:ascii="Times New Roman" w:hAnsi="Times New Roman" w:cs="Times New Roman"/>
              </w:rPr>
            </w:pPr>
            <w:r w:rsidRPr="00B368AA">
              <w:rPr>
                <w:rFonts w:ascii="Times New Roman" w:hAnsi="Times New Roman" w:cs="Times New Roman"/>
              </w:rPr>
              <w:t>Комплекты открыток к известным литературным произведениям в хорошем исполнении, с достаточно ярким и крупным названием сказки на обороте открытки.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B368AA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368AA">
              <w:rPr>
                <w:rFonts w:ascii="Times New Roman" w:hAnsi="Times New Roman" w:cs="Times New Roman"/>
              </w:rPr>
              <w:t>Сезонная литература.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B368AA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368AA">
              <w:rPr>
                <w:rFonts w:ascii="Times New Roman" w:hAnsi="Times New Roman" w:cs="Times New Roman"/>
              </w:rPr>
              <w:t>Обменный фонд (для выдачи на дом).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B368AA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368AA">
              <w:rPr>
                <w:rFonts w:ascii="Times New Roman" w:hAnsi="Times New Roman" w:cs="Times New Roman"/>
              </w:rPr>
              <w:t>Детские журналы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68AA" w:rsidTr="009B4CAF">
        <w:tc>
          <w:tcPr>
            <w:tcW w:w="446" w:type="dxa"/>
          </w:tcPr>
          <w:p w:rsidR="00B368AA" w:rsidRPr="009B4CAF" w:rsidRDefault="001072C8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513" w:type="dxa"/>
            <w:vMerge/>
            <w:tcBorders>
              <w:right w:val="single" w:sz="4" w:space="0" w:color="auto"/>
            </w:tcBorders>
          </w:tcPr>
          <w:p w:rsidR="00B368AA" w:rsidRPr="009B4CAF" w:rsidRDefault="00B368AA" w:rsidP="0027228C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368AA" w:rsidRPr="00B368AA" w:rsidRDefault="00B368AA" w:rsidP="0027228C">
            <w:pPr>
              <w:jc w:val="both"/>
              <w:rPr>
                <w:rFonts w:ascii="Times New Roman" w:hAnsi="Times New Roman" w:cs="Times New Roman"/>
              </w:rPr>
            </w:pPr>
            <w:r w:rsidRPr="00B368AA">
              <w:rPr>
                <w:rFonts w:ascii="Times New Roman" w:hAnsi="Times New Roman" w:cs="Times New Roman"/>
              </w:rPr>
              <w:t>Словесное творчество (альбомы загадок, рассказов, составленных детьми).</w:t>
            </w: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9B4CAF" w:rsidRDefault="00B368AA" w:rsidP="0027228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5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16" w:type="dxa"/>
          </w:tcPr>
          <w:p w:rsidR="00B368AA" w:rsidRPr="0027228C" w:rsidRDefault="00B368AA" w:rsidP="0027228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223DF" w:rsidRDefault="00C223DF" w:rsidP="00EC218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C223DF" w:rsidRDefault="00C223DF" w:rsidP="00EC218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D36440" w:rsidRPr="007A5EE0" w:rsidRDefault="00D36440" w:rsidP="00EC218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A5EE0">
        <w:rPr>
          <w:rFonts w:ascii="Times New Roman" w:hAnsi="Times New Roman" w:cs="Times New Roman"/>
          <w:i/>
          <w:iCs/>
        </w:rPr>
        <w:t xml:space="preserve">Приложение </w:t>
      </w:r>
      <w:r w:rsidR="007A5EE0" w:rsidRPr="007A5EE0">
        <w:rPr>
          <w:rFonts w:ascii="Times New Roman" w:hAnsi="Times New Roman" w:cs="Times New Roman"/>
          <w:i/>
          <w:iCs/>
        </w:rPr>
        <w:t>2</w:t>
      </w:r>
    </w:p>
    <w:p w:rsidR="00D36440" w:rsidRDefault="00D36440" w:rsidP="007A5EE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</w:rPr>
      </w:pPr>
      <w:r w:rsidRPr="007A5EE0">
        <w:rPr>
          <w:rFonts w:ascii="Times New Roman" w:hAnsi="Times New Roman" w:cs="Times New Roman"/>
          <w:b/>
          <w:i/>
          <w:iCs/>
        </w:rPr>
        <w:t>Анкета для воспитателей</w:t>
      </w:r>
    </w:p>
    <w:p w:rsidR="007A5EE0" w:rsidRPr="007A5EE0" w:rsidRDefault="007A5EE0" w:rsidP="007A5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D36440" w:rsidRDefault="00D36440" w:rsidP="007A5EE0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Цель: Изучение особенностей использования произведений искусства в педагогическом процессе.</w:t>
      </w:r>
    </w:p>
    <w:p w:rsidR="007A5EE0" w:rsidRPr="007A5EE0" w:rsidRDefault="007A5EE0" w:rsidP="007A5E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</w:rPr>
      </w:pPr>
    </w:p>
    <w:p w:rsidR="004636C6" w:rsidRDefault="004636C6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Считаете ли Вы необходимым использовать при работе с детьми произведения искусства?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-да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-нет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-другое</w:t>
      </w:r>
    </w:p>
    <w:p w:rsidR="001F7353" w:rsidRDefault="001F7353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Как Вы думаете, какова основная цель использования  произведений искусства в ДОУ?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-для привлечения внимания 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-для расширения представлений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другое</w:t>
      </w:r>
    </w:p>
    <w:p w:rsidR="001F7353" w:rsidRDefault="001F7353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 какой деятельности можно использовать произведения искусства?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-в режимных моментах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-на всех занятиях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-только на занятиях </w:t>
      </w:r>
      <w:proofErr w:type="gramStart"/>
      <w:r>
        <w:rPr>
          <w:rFonts w:ascii="Times New Roman" w:hAnsi="Times New Roman" w:cs="Times New Roman"/>
          <w:iCs/>
        </w:rPr>
        <w:t>художественно-эстетического</w:t>
      </w:r>
      <w:proofErr w:type="gramEnd"/>
      <w:r>
        <w:rPr>
          <w:rFonts w:ascii="Times New Roman" w:hAnsi="Times New Roman" w:cs="Times New Roman"/>
          <w:iCs/>
        </w:rPr>
        <w:t xml:space="preserve"> направлении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-другое</w:t>
      </w:r>
    </w:p>
    <w:p w:rsidR="00D3644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Часто ли в Вашей группе звучит музыка?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-да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-нет</w:t>
      </w:r>
    </w:p>
    <w:p w:rsidR="004636C6" w:rsidRPr="007A5EE0" w:rsidRDefault="004636C6" w:rsidP="004636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-иногда</w:t>
      </w:r>
    </w:p>
    <w:p w:rsidR="00D3644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Какая это музыка и для чего Вы ставите её детям?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-детские песни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-классическая музыка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-народные песни</w:t>
      </w:r>
    </w:p>
    <w:p w:rsidR="004636C6" w:rsidRPr="007A5EE0" w:rsidRDefault="004636C6" w:rsidP="004636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-песни эстрадных исполнителей</w:t>
      </w:r>
    </w:p>
    <w:p w:rsidR="00D3644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Часто ли  Вы читаете детям художественную литературу?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-да </w:t>
      </w:r>
    </w:p>
    <w:p w:rsidR="004636C6" w:rsidRDefault="004636C6" w:rsidP="004636C6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-нет, не использую</w:t>
      </w:r>
    </w:p>
    <w:p w:rsidR="004636C6" w:rsidRPr="007A5EE0" w:rsidRDefault="004636C6" w:rsidP="004636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-иногда</w:t>
      </w:r>
    </w:p>
    <w:p w:rsidR="00D36440" w:rsidRPr="007A5EE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С какой целью?</w:t>
      </w:r>
    </w:p>
    <w:p w:rsidR="00D3644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Как часто дети Вашей группы имеют возможность рассматривать произведения живописи?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–да</w:t>
      </w:r>
    </w:p>
    <w:p w:rsidR="001F7353" w:rsidRDefault="001F7353" w:rsidP="001F7353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-нет</w:t>
      </w:r>
    </w:p>
    <w:p w:rsidR="001F7353" w:rsidRPr="007A5EE0" w:rsidRDefault="001F7353" w:rsidP="001F73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-редко</w:t>
      </w:r>
    </w:p>
    <w:p w:rsidR="00D36440" w:rsidRPr="007A5EE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 xml:space="preserve">Используете ли Вы произведения искусства,  решая задачи социализации? </w:t>
      </w:r>
    </w:p>
    <w:p w:rsidR="00D36440" w:rsidRPr="007A5EE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Готовы ли Вы к работе по обогащению представлений своих воспитанников об эмоциях и чувствах с помощью произведений искусства?</w:t>
      </w:r>
    </w:p>
    <w:p w:rsidR="00D36440" w:rsidRPr="007A5EE0" w:rsidRDefault="00D36440" w:rsidP="007A5EE0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Cs/>
        </w:rPr>
      </w:pPr>
      <w:r w:rsidRPr="007A5EE0">
        <w:rPr>
          <w:rFonts w:ascii="Times New Roman" w:eastAsia="Times New Roman" w:hAnsi="Times New Roman" w:cs="Times New Roman"/>
          <w:iCs/>
        </w:rPr>
        <w:t>Какую предварительную работу необходимо выполнить для эффективного достижения цели?</w:t>
      </w:r>
    </w:p>
    <w:p w:rsidR="00D36440" w:rsidRPr="007A5EE0" w:rsidRDefault="00D36440" w:rsidP="007A5EE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C31213" w:rsidRDefault="00C31213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D36440" w:rsidRDefault="0037705D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7A5EE0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7A5EE0">
        <w:rPr>
          <w:rFonts w:ascii="Times New Roman" w:hAnsi="Times New Roman" w:cs="Times New Roman"/>
          <w:i/>
        </w:rPr>
        <w:t>3</w:t>
      </w:r>
    </w:p>
    <w:p w:rsidR="006642B9" w:rsidRPr="006642B9" w:rsidRDefault="006642B9" w:rsidP="006642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6642B9">
        <w:rPr>
          <w:rFonts w:ascii="Times New Roman" w:hAnsi="Times New Roman" w:cs="Times New Roman"/>
          <w:b/>
          <w:i/>
        </w:rPr>
        <w:t>Карта</w:t>
      </w:r>
    </w:p>
    <w:p w:rsidR="006642B9" w:rsidRDefault="006642B9" w:rsidP="006642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6642B9">
        <w:rPr>
          <w:rFonts w:ascii="Times New Roman" w:hAnsi="Times New Roman" w:cs="Times New Roman"/>
          <w:b/>
          <w:i/>
        </w:rPr>
        <w:t>«Использование произведений искусства в педагогическом процессе»</w:t>
      </w:r>
    </w:p>
    <w:p w:rsidR="006642B9" w:rsidRDefault="006642B9" w:rsidP="006642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2852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6"/>
      </w:tblGrid>
      <w:tr w:rsidR="00CC72FE" w:rsidTr="00CC72FE">
        <w:trPr>
          <w:trHeight w:val="493"/>
        </w:trPr>
        <w:tc>
          <w:tcPr>
            <w:tcW w:w="3244" w:type="dxa"/>
            <w:gridSpan w:val="2"/>
            <w:vMerge w:val="restart"/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2B9" w:rsidRPr="00CC72FE" w:rsidRDefault="006642B9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Основные режимные моменты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642B9" w:rsidRPr="00CC72FE" w:rsidRDefault="006642B9" w:rsidP="00C2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="00C224AF">
              <w:rPr>
                <w:rFonts w:ascii="Times New Roman" w:hAnsi="Times New Roman" w:cs="Times New Roman"/>
                <w:sz w:val="20"/>
                <w:szCs w:val="20"/>
              </w:rPr>
              <w:t>произведений искусства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</w:tcPr>
          <w:p w:rsidR="006642B9" w:rsidRPr="00CC72FE" w:rsidRDefault="006642B9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Разнообразие материала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642B9" w:rsidRPr="00CC72FE" w:rsidRDefault="006642B9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Связь с изучаемой темой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</w:tcPr>
          <w:p w:rsidR="006642B9" w:rsidRPr="00CC72FE" w:rsidRDefault="006642B9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Частота использования</w:t>
            </w: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</w:tcPr>
          <w:p w:rsidR="006642B9" w:rsidRPr="00CC72FE" w:rsidRDefault="00CC72FE" w:rsidP="0066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детей с материалом</w:t>
            </w:r>
          </w:p>
        </w:tc>
      </w:tr>
      <w:tr w:rsidR="002A6C28" w:rsidTr="0026775B">
        <w:trPr>
          <w:cantSplit/>
          <w:trHeight w:val="1435"/>
        </w:trPr>
        <w:tc>
          <w:tcPr>
            <w:tcW w:w="3244" w:type="dxa"/>
            <w:gridSpan w:val="2"/>
            <w:vMerge/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 xml:space="preserve">Живопись </w:t>
            </w:r>
          </w:p>
          <w:p w:rsidR="002A6C28" w:rsidRPr="002A6C28" w:rsidRDefault="002A6C28" w:rsidP="00C224A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A6C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A6C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6C28" w:rsidRPr="002A6C28" w:rsidRDefault="002A6C28" w:rsidP="002A6C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ногда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ногда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ногда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A6C28" w:rsidRPr="002A6C28" w:rsidRDefault="002A6C28" w:rsidP="00267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ногда</w:t>
            </w:r>
          </w:p>
        </w:tc>
      </w:tr>
      <w:tr w:rsidR="00CC72FE" w:rsidTr="00CC72FE">
        <w:trPr>
          <w:trHeight w:val="267"/>
        </w:trPr>
        <w:tc>
          <w:tcPr>
            <w:tcW w:w="3244" w:type="dxa"/>
            <w:gridSpan w:val="2"/>
          </w:tcPr>
          <w:p w:rsidR="00CC72FE" w:rsidRPr="00CC72FE" w:rsidRDefault="00CC72FE" w:rsidP="00CC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Утренние часы приёма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72FE" w:rsidTr="00CC72FE">
        <w:trPr>
          <w:trHeight w:val="267"/>
        </w:trPr>
        <w:tc>
          <w:tcPr>
            <w:tcW w:w="3244" w:type="dxa"/>
            <w:gridSpan w:val="2"/>
          </w:tcPr>
          <w:p w:rsidR="00CC72FE" w:rsidRPr="00CC72FE" w:rsidRDefault="00CC72FE" w:rsidP="00CC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Тихий час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72FE" w:rsidTr="00CC72FE">
        <w:trPr>
          <w:trHeight w:val="267"/>
        </w:trPr>
        <w:tc>
          <w:tcPr>
            <w:tcW w:w="3244" w:type="dxa"/>
            <w:gridSpan w:val="2"/>
          </w:tcPr>
          <w:p w:rsidR="00CC72FE" w:rsidRPr="00CC72FE" w:rsidRDefault="00CC72FE" w:rsidP="00CC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Пробуждение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72FE" w:rsidTr="00CC72FE">
        <w:trPr>
          <w:trHeight w:val="267"/>
        </w:trPr>
        <w:tc>
          <w:tcPr>
            <w:tcW w:w="3244" w:type="dxa"/>
            <w:gridSpan w:val="2"/>
          </w:tcPr>
          <w:p w:rsidR="00CC72FE" w:rsidRPr="00CC72FE" w:rsidRDefault="00CC72FE" w:rsidP="00CC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Сбор на прогулку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72FE" w:rsidTr="00CC72FE">
        <w:trPr>
          <w:trHeight w:val="267"/>
        </w:trPr>
        <w:tc>
          <w:tcPr>
            <w:tcW w:w="3244" w:type="dxa"/>
            <w:gridSpan w:val="2"/>
          </w:tcPr>
          <w:p w:rsidR="00CC72FE" w:rsidRPr="00CC72FE" w:rsidRDefault="00CC72FE" w:rsidP="00CC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Свободная деятельность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72FE" w:rsidTr="00CC72FE">
        <w:trPr>
          <w:trHeight w:val="267"/>
        </w:trPr>
        <w:tc>
          <w:tcPr>
            <w:tcW w:w="3244" w:type="dxa"/>
            <w:gridSpan w:val="2"/>
          </w:tcPr>
          <w:p w:rsidR="00CC72FE" w:rsidRPr="00CC72FE" w:rsidRDefault="00CC72FE" w:rsidP="00CC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2FE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FE" w:rsidRPr="00CC72FE" w:rsidRDefault="00CC72FE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6C28" w:rsidTr="002A6C28">
        <w:trPr>
          <w:trHeight w:val="26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A6C28" w:rsidRPr="00CC72FE" w:rsidRDefault="002A6C28" w:rsidP="002A6C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A6C28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Социально-коммуникативное </w:t>
            </w:r>
          </w:p>
          <w:p w:rsidR="002A6C28" w:rsidRPr="00CC72FE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6C28" w:rsidTr="002A6C28">
        <w:trPr>
          <w:trHeight w:val="26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A6C28" w:rsidRPr="002A6C28" w:rsidRDefault="002A6C28" w:rsidP="002A6C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A6C28" w:rsidRPr="002A6C28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C2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6C28" w:rsidTr="002A6C28">
        <w:trPr>
          <w:trHeight w:val="26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A6C28" w:rsidRPr="002A6C28" w:rsidRDefault="002A6C28" w:rsidP="002A6C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A6C28" w:rsidRPr="002A6C28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6C28" w:rsidTr="002A6C28">
        <w:trPr>
          <w:trHeight w:val="26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A6C28" w:rsidRPr="002A6C28" w:rsidRDefault="002A6C28" w:rsidP="002A6C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A6C28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</w:t>
            </w:r>
          </w:p>
          <w:p w:rsidR="002A6C28" w:rsidRPr="002A6C28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6C28" w:rsidTr="002A6C28">
        <w:trPr>
          <w:trHeight w:val="38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2A6C28" w:rsidRPr="002A6C28" w:rsidRDefault="002A6C28" w:rsidP="002A6C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left w:val="single" w:sz="4" w:space="0" w:color="auto"/>
            </w:tcBorders>
          </w:tcPr>
          <w:p w:rsidR="002A6C28" w:rsidRPr="002A6C28" w:rsidRDefault="002A6C28" w:rsidP="002A6C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</w:tcPr>
          <w:p w:rsidR="002A6C28" w:rsidRPr="00CC72FE" w:rsidRDefault="002A6C28" w:rsidP="006642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642B9" w:rsidRPr="006642B9" w:rsidRDefault="006642B9" w:rsidP="006642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6642B9" w:rsidRPr="007A5EE0" w:rsidRDefault="002A6C28" w:rsidP="002A6C2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705D" w:rsidRPr="007A5EE0" w:rsidRDefault="006642B9" w:rsidP="007A5EE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4</w:t>
      </w:r>
    </w:p>
    <w:p w:rsidR="00D36440" w:rsidRPr="007A5EE0" w:rsidRDefault="00D36440" w:rsidP="007A5E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3B5C" w:rsidRDefault="007A5EE0" w:rsidP="007A5EE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</w:rPr>
      </w:pPr>
      <w:r w:rsidRPr="007A5EE0">
        <w:rPr>
          <w:rFonts w:ascii="Times New Roman" w:hAnsi="Times New Roman" w:cs="Times New Roman"/>
          <w:b/>
          <w:bCs/>
          <w:i/>
        </w:rPr>
        <w:t xml:space="preserve">План семинара-практикума  </w:t>
      </w:r>
      <w:r w:rsidR="000F3B5C" w:rsidRPr="007A5EE0">
        <w:rPr>
          <w:rFonts w:ascii="Times New Roman" w:eastAsia="Times New Roman" w:hAnsi="Times New Roman" w:cs="Times New Roman"/>
          <w:b/>
          <w:bCs/>
          <w:i/>
        </w:rPr>
        <w:t>«Искусство в жизни человека»</w:t>
      </w:r>
    </w:p>
    <w:p w:rsidR="007A5EE0" w:rsidRPr="007A5EE0" w:rsidRDefault="007A5EE0" w:rsidP="007A5E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0F3B5C" w:rsidRPr="007A5EE0" w:rsidRDefault="000F3B5C" w:rsidP="007A5EE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Рассмотрение теоретических вопросов:</w:t>
      </w:r>
    </w:p>
    <w:p w:rsidR="000F3B5C" w:rsidRPr="007A5EE0" w:rsidRDefault="000F3B5C" w:rsidP="007A5EE0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Музыка в союзе с другими видами искусства;</w:t>
      </w:r>
    </w:p>
    <w:p w:rsidR="000F3B5C" w:rsidRPr="007A5EE0" w:rsidRDefault="000F3B5C" w:rsidP="007A5EE0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Сила эмоционального воздействия произведений искусства;</w:t>
      </w:r>
    </w:p>
    <w:p w:rsidR="000F3B5C" w:rsidRPr="007A5EE0" w:rsidRDefault="000F3B5C" w:rsidP="007A5EE0">
      <w:pPr>
        <w:widowControl w:val="0"/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Искусство как отражение мироощущения времени, эпохи.</w:t>
      </w:r>
    </w:p>
    <w:p w:rsidR="000F3B5C" w:rsidRPr="007A5EE0" w:rsidRDefault="000F3B5C" w:rsidP="007A5EE0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Практикум «Ролевой ринг»</w:t>
      </w:r>
    </w:p>
    <w:p w:rsidR="000F3B5C" w:rsidRPr="007A5EE0" w:rsidRDefault="000F3B5C" w:rsidP="007A5EE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В игре встречаются поклонники разных направлений искусства: «композиторы», «художники»  и «поэты». Игра проходит в три раунда. В первом раунде каждая из команд доказывает преимущества своего направления в искусстве. Во втором раунде участники меняются ролями. В третьем раунде  происходит поиск путей, которые должны примерить противоположные позиции.  Разрешение смоделированного конфликта видится в том, что участники в ходе диспутов осознают  значение каждого жанра искусства.</w:t>
      </w:r>
    </w:p>
    <w:p w:rsidR="000F3B5C" w:rsidRPr="007A5EE0" w:rsidRDefault="000F3B5C" w:rsidP="007A5E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>3. Практикум «Познай себя»</w:t>
      </w:r>
    </w:p>
    <w:p w:rsidR="000F3B5C" w:rsidRPr="007A5EE0" w:rsidRDefault="000F3B5C" w:rsidP="007A5EE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</w:rPr>
      </w:pPr>
      <w:r w:rsidRPr="007A5EE0">
        <w:rPr>
          <w:rFonts w:ascii="Times New Roman" w:eastAsia="Times New Roman" w:hAnsi="Times New Roman" w:cs="Times New Roman"/>
        </w:rPr>
        <w:t xml:space="preserve">Эта методика связана с возможностью использования музыки при самовоспитании и расширении поля доступных эмоциональных переживаний. Участники получают анкету </w:t>
      </w:r>
      <w:proofErr w:type="spellStart"/>
      <w:r w:rsidRPr="007A5EE0">
        <w:rPr>
          <w:rFonts w:ascii="Times New Roman" w:eastAsia="Times New Roman" w:hAnsi="Times New Roman" w:cs="Times New Roman"/>
        </w:rPr>
        <w:t>опросника</w:t>
      </w:r>
      <w:proofErr w:type="spellEnd"/>
      <w:r w:rsidRPr="007A5EE0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5EE0">
        <w:rPr>
          <w:rFonts w:ascii="Times New Roman" w:eastAsia="Times New Roman" w:hAnsi="Times New Roman" w:cs="Times New Roman"/>
        </w:rPr>
        <w:t>Айзенка</w:t>
      </w:r>
      <w:proofErr w:type="spellEnd"/>
      <w:r w:rsidRPr="007A5EE0">
        <w:rPr>
          <w:rFonts w:ascii="Times New Roman" w:eastAsia="Times New Roman" w:hAnsi="Times New Roman" w:cs="Times New Roman"/>
        </w:rPr>
        <w:t>, при помощи которой они смогут определить структуру своего темперамента. В ходе прослушивания различных по характеру музыкальных произведений участникам предлагается применять к себе и переживать те эмоциональные состояния, которые не входят в структуру их природного темперамента, и таким образом как бы выходить за рамки привычных чувствований, что обогащает эмоциональную сферу личности.</w:t>
      </w:r>
    </w:p>
    <w:p w:rsidR="005B3807" w:rsidRDefault="005B3807" w:rsidP="006E0D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D36440" w:rsidRDefault="006E0D92" w:rsidP="005B380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6E0D92">
        <w:rPr>
          <w:rFonts w:ascii="Times New Roman" w:hAnsi="Times New Roman" w:cs="Times New Roman"/>
          <w:i/>
        </w:rPr>
        <w:t>Приложение5</w:t>
      </w:r>
    </w:p>
    <w:p w:rsidR="005B3807" w:rsidRDefault="005B3807" w:rsidP="005B38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Карта </w:t>
      </w:r>
    </w:p>
    <w:p w:rsidR="005B3807" w:rsidRPr="005B3807" w:rsidRDefault="005B3807" w:rsidP="005B38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«Изучение особенностей эмоционального развития детей»</w:t>
      </w:r>
    </w:p>
    <w:p w:rsidR="005B3807" w:rsidRPr="006E0D92" w:rsidRDefault="005B3807" w:rsidP="005B3807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928"/>
        <w:gridCol w:w="576"/>
        <w:gridCol w:w="577"/>
        <w:gridCol w:w="577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4F098C" w:rsidRPr="006E0D92" w:rsidTr="0026775B">
        <w:trPr>
          <w:trHeight w:val="75"/>
        </w:trPr>
        <w:tc>
          <w:tcPr>
            <w:tcW w:w="4928" w:type="dxa"/>
            <w:vMerge w:val="restart"/>
          </w:tcPr>
          <w:p w:rsidR="004F098C" w:rsidRPr="005B3807" w:rsidRDefault="004F098C" w:rsidP="006E0D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3807">
              <w:rPr>
                <w:rFonts w:ascii="Times New Roman" w:hAnsi="Times New Roman" w:cs="Times New Roman"/>
                <w:b/>
                <w:i/>
              </w:rPr>
              <w:t>Критерий</w:t>
            </w:r>
          </w:p>
        </w:tc>
        <w:tc>
          <w:tcPr>
            <w:tcW w:w="6344" w:type="dxa"/>
            <w:gridSpan w:val="11"/>
          </w:tcPr>
          <w:p w:rsidR="004F098C" w:rsidRPr="006E0D92" w:rsidRDefault="004F098C" w:rsidP="005B3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ребёнка</w:t>
            </w:r>
          </w:p>
        </w:tc>
      </w:tr>
      <w:tr w:rsidR="004F098C" w:rsidRPr="006E0D92" w:rsidTr="006E0D92">
        <w:trPr>
          <w:trHeight w:val="75"/>
        </w:trPr>
        <w:tc>
          <w:tcPr>
            <w:tcW w:w="4928" w:type="dxa"/>
            <w:vMerge/>
          </w:tcPr>
          <w:p w:rsidR="004F098C" w:rsidRPr="005B3807" w:rsidRDefault="004F098C" w:rsidP="006E0D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6" w:type="dxa"/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4F098C" w:rsidRPr="006E0D92" w:rsidRDefault="004F098C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</w:t>
            </w:r>
            <w:r w:rsidRPr="006E0D92">
              <w:rPr>
                <w:rFonts w:ascii="Times New Roman" w:eastAsia="Times New Roman" w:hAnsi="Times New Roman" w:cs="Times New Roman"/>
              </w:rPr>
              <w:t xml:space="preserve"> эмоционально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6E0D92">
              <w:rPr>
                <w:rFonts w:ascii="Times New Roman" w:eastAsia="Times New Roman" w:hAnsi="Times New Roman" w:cs="Times New Roman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6E0D92">
              <w:rPr>
                <w:rFonts w:ascii="Times New Roman" w:eastAsia="Times New Roman" w:hAnsi="Times New Roman" w:cs="Times New Roman"/>
              </w:rPr>
              <w:t xml:space="preserve"> других людей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5B3807" w:rsidRDefault="005B3807" w:rsidP="005B380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</w:t>
            </w:r>
            <w:r w:rsidR="006E0D92" w:rsidRPr="006E0D92">
              <w:rPr>
                <w:rFonts w:ascii="Times New Roman" w:eastAsia="Times New Roman" w:hAnsi="Times New Roman" w:cs="Times New Roman"/>
              </w:rPr>
              <w:t>моциональн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 проявлени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при разыгрывании сюжетных сценок 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6E0D92" w:rsidRDefault="005B3807" w:rsidP="005B3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собенности понимания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 собственного эмоционального состояния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6E0D92" w:rsidRDefault="005B3807" w:rsidP="005B38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собенности внешнего проявления </w:t>
            </w:r>
            <w:r w:rsidR="006E0D92" w:rsidRPr="006E0D92">
              <w:rPr>
                <w:rFonts w:ascii="Times New Roman" w:eastAsia="Times New Roman" w:hAnsi="Times New Roman" w:cs="Times New Roman"/>
              </w:rPr>
              <w:lastRenderedPageBreak/>
              <w:t>эмоциональной отзывчивости в процессе слушания музыки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6E0D92" w:rsidRDefault="005B3807" w:rsidP="006E0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6E0D92" w:rsidRPr="006E0D92">
              <w:rPr>
                <w:rFonts w:ascii="Times New Roman" w:eastAsia="Times New Roman" w:hAnsi="Times New Roman" w:cs="Times New Roman"/>
              </w:rPr>
              <w:t>собенностей эмоциональной отзывчивости при прослушивании различных по характеру музыкальных произведений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6E0D92" w:rsidRDefault="005B3807" w:rsidP="006E0D9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Умение </w:t>
            </w:r>
            <w:r w:rsidR="006E0D92" w:rsidRPr="006E0D92">
              <w:rPr>
                <w:rFonts w:ascii="Times New Roman" w:eastAsia="Times New Roman" w:hAnsi="Times New Roman" w:cs="Times New Roman"/>
              </w:rPr>
              <w:t xml:space="preserve">при помощи движений передавать  эмоции и чувства,  выраженные в музыкальном произведении.  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0D92" w:rsidRPr="006E0D92" w:rsidTr="006E0D92">
        <w:trPr>
          <w:trHeight w:val="75"/>
        </w:trPr>
        <w:tc>
          <w:tcPr>
            <w:tcW w:w="4928" w:type="dxa"/>
          </w:tcPr>
          <w:p w:rsidR="006E0D92" w:rsidRPr="006E0D92" w:rsidRDefault="005B3807" w:rsidP="005B380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6E0D92" w:rsidRPr="006E0D92">
              <w:rPr>
                <w:rFonts w:ascii="Times New Roman" w:eastAsia="Times New Roman" w:hAnsi="Times New Roman" w:cs="Times New Roman"/>
              </w:rPr>
              <w:t>мение ребёнка давать  оценку эмоциональным проявлениям персонажей,  выражать своё эмоциональное отношение к героям произведений</w:t>
            </w:r>
          </w:p>
        </w:tc>
        <w:tc>
          <w:tcPr>
            <w:tcW w:w="576" w:type="dxa"/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6E0D92" w:rsidRPr="006E0D92" w:rsidRDefault="006E0D92" w:rsidP="006E0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6440" w:rsidRPr="006E0D92" w:rsidRDefault="00D36440" w:rsidP="006E0D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6440" w:rsidRPr="006E0D92" w:rsidRDefault="00D36440" w:rsidP="006E0D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6440" w:rsidRPr="006E0D92" w:rsidRDefault="00D36440" w:rsidP="006E0D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54F" w:rsidRDefault="005F454F" w:rsidP="005F4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ПРОТОКОЛ ОБСЛЕДОВАНИЯ</w:t>
      </w:r>
    </w:p>
    <w:p w:rsidR="00D36440" w:rsidRDefault="005F454F" w:rsidP="005F45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>«У</w:t>
      </w:r>
      <w:r w:rsidRPr="009B4CAF">
        <w:rPr>
          <w:rFonts w:ascii="Times New Roman" w:hAnsi="Times New Roman" w:cs="Times New Roman"/>
          <w:b/>
          <w:i/>
          <w:iCs/>
        </w:rPr>
        <w:t>словия для музыкально-театральной деятельности</w:t>
      </w:r>
      <w:r>
        <w:rPr>
          <w:rFonts w:ascii="Times New Roman" w:hAnsi="Times New Roman" w:cs="Times New Roman"/>
          <w:b/>
          <w:i/>
          <w:iCs/>
        </w:rPr>
        <w:t xml:space="preserve"> в группах»</w:t>
      </w:r>
    </w:p>
    <w:p w:rsidR="00EC3E01" w:rsidRPr="005F454F" w:rsidRDefault="005F454F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4F">
        <w:rPr>
          <w:rFonts w:ascii="Times New Roman" w:hAnsi="Times New Roman" w:cs="Times New Roman"/>
          <w:b/>
          <w:sz w:val="24"/>
          <w:szCs w:val="24"/>
        </w:rPr>
        <w:t>Дата:_____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5F454F" w:rsidRPr="005F454F" w:rsidRDefault="005F454F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1313" w:type="dxa"/>
        <w:tblLayout w:type="fixed"/>
        <w:tblLook w:val="04A0"/>
      </w:tblPr>
      <w:tblGrid>
        <w:gridCol w:w="473"/>
        <w:gridCol w:w="2187"/>
        <w:gridCol w:w="1426"/>
        <w:gridCol w:w="1204"/>
        <w:gridCol w:w="1204"/>
        <w:gridCol w:w="1204"/>
        <w:gridCol w:w="1204"/>
        <w:gridCol w:w="1204"/>
        <w:gridCol w:w="1207"/>
      </w:tblGrid>
      <w:tr w:rsidR="0026775B" w:rsidRPr="009B4CAF" w:rsidTr="0026775B">
        <w:trPr>
          <w:trHeight w:val="505"/>
        </w:trPr>
        <w:tc>
          <w:tcPr>
            <w:tcW w:w="473" w:type="dxa"/>
            <w:vMerge w:val="restart"/>
          </w:tcPr>
          <w:p w:rsidR="0026775B" w:rsidRPr="005F454F" w:rsidRDefault="0026775B" w:rsidP="0026775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2187" w:type="dxa"/>
            <w:tcBorders>
              <w:bottom w:val="nil"/>
              <w:right w:val="single" w:sz="4" w:space="0" w:color="auto"/>
            </w:tcBorders>
          </w:tcPr>
          <w:p w:rsidR="0026775B" w:rsidRPr="005F454F" w:rsidRDefault="0026775B" w:rsidP="0026775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Вопросы на контроле</w:t>
            </w:r>
          </w:p>
        </w:tc>
        <w:tc>
          <w:tcPr>
            <w:tcW w:w="8653" w:type="dxa"/>
            <w:gridSpan w:val="7"/>
            <w:tcBorders>
              <w:bottom w:val="nil"/>
              <w:right w:val="single" w:sz="4" w:space="0" w:color="auto"/>
            </w:tcBorders>
          </w:tcPr>
          <w:p w:rsidR="0026775B" w:rsidRDefault="0026775B" w:rsidP="0026775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Возрастные групп</w:t>
            </w:r>
            <w:r>
              <w:rPr>
                <w:rFonts w:ascii="Times New Roman" w:hAnsi="Times New Roman" w:cs="Times New Roman"/>
                <w:b/>
                <w:iCs/>
              </w:rPr>
              <w:t>ы</w:t>
            </w:r>
          </w:p>
          <w:p w:rsidR="0026775B" w:rsidRPr="005F454F" w:rsidRDefault="0026775B" w:rsidP="0026775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6775B" w:rsidRPr="0027228C" w:rsidTr="0026775B">
        <w:trPr>
          <w:trHeight w:val="203"/>
        </w:trPr>
        <w:tc>
          <w:tcPr>
            <w:tcW w:w="473" w:type="dxa"/>
            <w:vMerge/>
          </w:tcPr>
          <w:p w:rsidR="0026775B" w:rsidRPr="009B4CAF" w:rsidRDefault="0026775B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7" w:type="dxa"/>
            <w:tcBorders>
              <w:top w:val="nil"/>
              <w:right w:val="single" w:sz="4" w:space="0" w:color="auto"/>
            </w:tcBorders>
          </w:tcPr>
          <w:p w:rsidR="0026775B" w:rsidRPr="009B4CAF" w:rsidRDefault="0026775B" w:rsidP="0026775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26775B" w:rsidRPr="009B4CAF" w:rsidRDefault="0026775B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6775B" w:rsidRPr="0027228C" w:rsidRDefault="0026775B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№2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6775B" w:rsidRPr="0027228C" w:rsidRDefault="0026775B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№3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6775B" w:rsidRPr="0027228C" w:rsidRDefault="0026775B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№4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6775B" w:rsidRPr="0027228C" w:rsidRDefault="0026775B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№5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6775B" w:rsidRPr="0027228C" w:rsidRDefault="0026775B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№6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26775B" w:rsidRPr="0027228C" w:rsidRDefault="0026775B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№7</w:t>
            </w: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26775B" w:rsidRDefault="0026775B" w:rsidP="0026775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ДМИ </w:t>
            </w:r>
          </w:p>
          <w:p w:rsidR="005F454F" w:rsidRDefault="005F454F" w:rsidP="0026775B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r w:rsidR="0026775B">
              <w:rPr>
                <w:rFonts w:ascii="Times New Roman" w:hAnsi="Times New Roman" w:cs="Times New Roman"/>
                <w:iCs/>
              </w:rPr>
              <w:t xml:space="preserve">     </w:t>
            </w:r>
            <w:r>
              <w:rPr>
                <w:rFonts w:ascii="Times New Roman" w:hAnsi="Times New Roman" w:cs="Times New Roman"/>
                <w:iCs/>
              </w:rPr>
              <w:t xml:space="preserve">самодельные              </w:t>
            </w: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озвученные</w:t>
            </w: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неозвученные</w:t>
            </w:r>
            <w:proofErr w:type="spellEnd"/>
            <w:r w:rsidRPr="009B4CA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F454F" w:rsidRPr="009B4CAF" w:rsidRDefault="0026775B" w:rsidP="00EC3E0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</w:t>
            </w:r>
            <w:r w:rsidR="005F454F" w:rsidRPr="009B4CAF">
              <w:rPr>
                <w:rFonts w:ascii="Times New Roman" w:hAnsi="Times New Roman" w:cs="Times New Roman"/>
                <w:iCs/>
              </w:rPr>
              <w:t>муз</w:t>
            </w:r>
            <w:proofErr w:type="gramStart"/>
            <w:r w:rsidR="005F454F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="005F454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="005F454F" w:rsidRPr="009B4CAF">
              <w:rPr>
                <w:rFonts w:ascii="Times New Roman" w:hAnsi="Times New Roman" w:cs="Times New Roman"/>
                <w:iCs/>
              </w:rPr>
              <w:t>и</w:t>
            </w:r>
            <w:proofErr w:type="gramEnd"/>
            <w:r w:rsidR="005F454F" w:rsidRPr="009B4CAF">
              <w:rPr>
                <w:rFonts w:ascii="Times New Roman" w:hAnsi="Times New Roman" w:cs="Times New Roman"/>
                <w:iCs/>
              </w:rPr>
              <w:t>грушки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26775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Магнитофон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Default="005F454F" w:rsidP="0026775B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Набор аудиозаписей </w:t>
            </w: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популярные детские песни</w:t>
            </w:r>
            <w:r w:rsidRPr="009B4CA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классические произведения</w:t>
            </w:r>
            <w:r w:rsidRPr="009B4CA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5F454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звуки природы</w:t>
            </w:r>
          </w:p>
          <w:p w:rsidR="005F454F" w:rsidRPr="009B4CAF" w:rsidRDefault="005F454F" w:rsidP="00EC3E01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 музыкальные сказки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26775B" w:rsidRDefault="005F454F" w:rsidP="0026775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Иллюстрации </w:t>
            </w:r>
          </w:p>
          <w:p w:rsidR="0026775B" w:rsidRDefault="005F454F" w:rsidP="0026775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к песням, произведениям для слушания, </w:t>
            </w:r>
          </w:p>
          <w:p w:rsidR="005F454F" w:rsidRPr="009B4CAF" w:rsidRDefault="005F454F" w:rsidP="0026775B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видам музыкальной деятельности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26775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Портреты композиторов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26775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Музыкально-дидактические игры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EC3E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Атрибуты к играм, песням, танцам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26775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>Элементы костюмов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lastRenderedPageBreak/>
              <w:t>9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5F454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Маски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5F454F" w:rsidRPr="009B4CAF" w:rsidRDefault="005F454F" w:rsidP="005F454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1126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EC3E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B4CAF">
              <w:rPr>
                <w:rFonts w:ascii="Times New Roman" w:hAnsi="Times New Roman" w:cs="Times New Roman"/>
                <w:iCs/>
              </w:rPr>
              <w:t xml:space="preserve">Различные виды театров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5F454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 w:rsidRPr="005F454F"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Pr="009B4CAF" w:rsidRDefault="005F454F" w:rsidP="00EC3E0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Ширма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F454F" w:rsidRPr="0027228C" w:rsidTr="0026775B">
        <w:trPr>
          <w:trHeight w:val="203"/>
        </w:trPr>
        <w:tc>
          <w:tcPr>
            <w:tcW w:w="473" w:type="dxa"/>
          </w:tcPr>
          <w:p w:rsid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</w:p>
          <w:p w:rsid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5F454F" w:rsidRPr="005F454F" w:rsidRDefault="005F454F" w:rsidP="0026775B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5F454F" w:rsidRDefault="005F454F" w:rsidP="00EC3E0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Другое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5F454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9B4CAF" w:rsidRDefault="005F454F" w:rsidP="0026775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5F454F" w:rsidRPr="0027228C" w:rsidRDefault="005F454F" w:rsidP="0026775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3B1" w:rsidRDefault="00C463B1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440" w:rsidRDefault="00D36440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3B1" w:rsidRDefault="00C463B1" w:rsidP="00C4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63B1" w:rsidSect="006F0FB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F2F"/>
    <w:multiLevelType w:val="hybridMultilevel"/>
    <w:tmpl w:val="E8DE4ECC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5AD351F"/>
    <w:multiLevelType w:val="hybridMultilevel"/>
    <w:tmpl w:val="3F9818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8F1A0A"/>
    <w:multiLevelType w:val="hybridMultilevel"/>
    <w:tmpl w:val="446437B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3B1C53B8"/>
    <w:multiLevelType w:val="hybridMultilevel"/>
    <w:tmpl w:val="37E6F1D6"/>
    <w:lvl w:ilvl="0" w:tplc="254E9C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20F3A"/>
    <w:multiLevelType w:val="hybridMultilevel"/>
    <w:tmpl w:val="B44A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136EF"/>
    <w:multiLevelType w:val="hybridMultilevel"/>
    <w:tmpl w:val="7BB4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709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8B7C77"/>
    <w:multiLevelType w:val="hybridMultilevel"/>
    <w:tmpl w:val="5CB053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5EA9"/>
    <w:rsid w:val="00007D1A"/>
    <w:rsid w:val="000466EE"/>
    <w:rsid w:val="00064537"/>
    <w:rsid w:val="000C433A"/>
    <w:rsid w:val="000C5C2C"/>
    <w:rsid w:val="000F3B5C"/>
    <w:rsid w:val="000F5D82"/>
    <w:rsid w:val="001072C8"/>
    <w:rsid w:val="00112247"/>
    <w:rsid w:val="00124C52"/>
    <w:rsid w:val="00125E2D"/>
    <w:rsid w:val="00140B83"/>
    <w:rsid w:val="0018191C"/>
    <w:rsid w:val="001838F1"/>
    <w:rsid w:val="001F7353"/>
    <w:rsid w:val="00211324"/>
    <w:rsid w:val="0026775B"/>
    <w:rsid w:val="0027228C"/>
    <w:rsid w:val="00275ABA"/>
    <w:rsid w:val="00275BE8"/>
    <w:rsid w:val="002A6C28"/>
    <w:rsid w:val="002B3338"/>
    <w:rsid w:val="002D104E"/>
    <w:rsid w:val="002E747B"/>
    <w:rsid w:val="0036394C"/>
    <w:rsid w:val="00370251"/>
    <w:rsid w:val="0037705D"/>
    <w:rsid w:val="00381672"/>
    <w:rsid w:val="00397059"/>
    <w:rsid w:val="003A1BE3"/>
    <w:rsid w:val="003D3214"/>
    <w:rsid w:val="004636C6"/>
    <w:rsid w:val="004671F2"/>
    <w:rsid w:val="00494C52"/>
    <w:rsid w:val="004F098C"/>
    <w:rsid w:val="00515C64"/>
    <w:rsid w:val="005322FC"/>
    <w:rsid w:val="00532F48"/>
    <w:rsid w:val="00562524"/>
    <w:rsid w:val="005B3807"/>
    <w:rsid w:val="005F454F"/>
    <w:rsid w:val="006006FC"/>
    <w:rsid w:val="00656638"/>
    <w:rsid w:val="006642B9"/>
    <w:rsid w:val="006A5EA9"/>
    <w:rsid w:val="006E0D92"/>
    <w:rsid w:val="006E7C4C"/>
    <w:rsid w:val="006F0FBE"/>
    <w:rsid w:val="007216F7"/>
    <w:rsid w:val="00764A51"/>
    <w:rsid w:val="007A5EE0"/>
    <w:rsid w:val="007C2917"/>
    <w:rsid w:val="00881C54"/>
    <w:rsid w:val="008827A3"/>
    <w:rsid w:val="008B691E"/>
    <w:rsid w:val="008E23BC"/>
    <w:rsid w:val="0096399B"/>
    <w:rsid w:val="0097204E"/>
    <w:rsid w:val="009846F4"/>
    <w:rsid w:val="009B0458"/>
    <w:rsid w:val="009B4CAF"/>
    <w:rsid w:val="009F3ECB"/>
    <w:rsid w:val="00A80C90"/>
    <w:rsid w:val="00AD63B4"/>
    <w:rsid w:val="00B1213C"/>
    <w:rsid w:val="00B31AD0"/>
    <w:rsid w:val="00B367C2"/>
    <w:rsid w:val="00B368AA"/>
    <w:rsid w:val="00B53792"/>
    <w:rsid w:val="00B8489A"/>
    <w:rsid w:val="00B9430D"/>
    <w:rsid w:val="00BD33F4"/>
    <w:rsid w:val="00BF1DA5"/>
    <w:rsid w:val="00C01921"/>
    <w:rsid w:val="00C223DF"/>
    <w:rsid w:val="00C224AF"/>
    <w:rsid w:val="00C31213"/>
    <w:rsid w:val="00C37A17"/>
    <w:rsid w:val="00C463B1"/>
    <w:rsid w:val="00CA4E0D"/>
    <w:rsid w:val="00CC72FE"/>
    <w:rsid w:val="00CD2465"/>
    <w:rsid w:val="00CF0EF0"/>
    <w:rsid w:val="00D0199A"/>
    <w:rsid w:val="00D36440"/>
    <w:rsid w:val="00D40B80"/>
    <w:rsid w:val="00D77B78"/>
    <w:rsid w:val="00DA2FDA"/>
    <w:rsid w:val="00DE6C32"/>
    <w:rsid w:val="00E36194"/>
    <w:rsid w:val="00E57319"/>
    <w:rsid w:val="00E62B64"/>
    <w:rsid w:val="00E843D7"/>
    <w:rsid w:val="00EB22B2"/>
    <w:rsid w:val="00EC218D"/>
    <w:rsid w:val="00EC3E01"/>
    <w:rsid w:val="00ED61F7"/>
    <w:rsid w:val="00F24D81"/>
    <w:rsid w:val="00F37205"/>
    <w:rsid w:val="00F95F9C"/>
    <w:rsid w:val="00FB56A2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5F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95F9C"/>
    <w:pPr>
      <w:shd w:val="clear" w:color="auto" w:fill="FFFFFF"/>
      <w:spacing w:before="240" w:after="0" w:line="413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C5C2C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6006F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272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EB6D-5033-423C-917F-B308A76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72</cp:revision>
  <cp:lastPrinted>2014-09-18T03:09:00Z</cp:lastPrinted>
  <dcterms:created xsi:type="dcterms:W3CDTF">2014-04-28T03:42:00Z</dcterms:created>
  <dcterms:modified xsi:type="dcterms:W3CDTF">2018-05-24T00:41:00Z</dcterms:modified>
</cp:coreProperties>
</file>